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6"/>
        <w:spacing w:line="276" w:lineRule="auto"/>
        <w:rPr>
          <w:rFonts w:ascii="Arial Narrow" w:hAnsi="Arial Narrow"/>
          <w:sz w:val="20"/>
          <w:szCs w:val="20"/>
        </w:rPr>
      </w:pPr>
    </w:p>
    <w:p>
      <w:pPr>
        <w:pStyle w:val="2"/>
        <w:tabs>
          <w:tab w:val="left" w:pos="6515"/>
        </w:tabs>
        <w:spacing w:before="264" w:line="276" w:lineRule="auto"/>
        <w:jc w:val="center"/>
        <w:rPr>
          <w:rFonts w:ascii="Arial Narrow" w:hAnsi="Arial Narrow"/>
          <w:sz w:val="40"/>
          <w:szCs w:val="40"/>
        </w:rPr>
      </w:pPr>
      <w:r>
        <w:rPr>
          <w:rFonts w:ascii="Arial Narrow" w:hAnsi="Arial Narrow"/>
          <w:sz w:val="40"/>
          <w:szCs w:val="40"/>
        </w:rPr>
        <w:t>Manuale</w:t>
      </w:r>
      <w:r>
        <w:rPr>
          <w:rFonts w:ascii="Arial Narrow" w:hAnsi="Arial Narrow" w:eastAsia="宋体"/>
          <w:sz w:val="40"/>
          <w:szCs w:val="40"/>
          <w:lang w:eastAsia="zh-CN"/>
        </w:rPr>
        <w:t xml:space="preserve"> </w:t>
      </w:r>
      <w:r>
        <w:rPr>
          <w:rFonts w:ascii="Arial Narrow" w:hAnsi="Arial Narrow"/>
          <w:sz w:val="40"/>
          <w:szCs w:val="40"/>
        </w:rPr>
        <w:t>dell'</w:t>
      </w:r>
      <w:bookmarkStart w:id="0" w:name="_Hlk75291595"/>
      <w:r>
        <w:rPr>
          <w:rFonts w:ascii="Arial Narrow" w:hAnsi="Arial Narrow"/>
          <w:sz w:val="40"/>
          <w:szCs w:val="40"/>
        </w:rPr>
        <w:t>orologio</w:t>
      </w:r>
      <w:r>
        <w:rPr>
          <w:rFonts w:ascii="Arial Narrow" w:hAnsi="Arial Narrow" w:eastAsia="宋体"/>
          <w:sz w:val="40"/>
          <w:szCs w:val="40"/>
          <w:lang w:eastAsia="zh-CN"/>
        </w:rPr>
        <w:t xml:space="preserve"> </w:t>
      </w:r>
      <w:r>
        <w:rPr>
          <w:rFonts w:ascii="Arial Narrow" w:hAnsi="Arial Narrow"/>
          <w:sz w:val="40"/>
          <w:szCs w:val="40"/>
        </w:rPr>
        <w:t>intelligente</w:t>
      </w:r>
      <w:bookmarkEnd w:id="0"/>
    </w:p>
    <w:p>
      <w:pPr>
        <w:pStyle w:val="6"/>
        <w:spacing w:line="276" w:lineRule="auto"/>
        <w:rPr>
          <w:rFonts w:ascii="Arial Narrow" w:hAnsi="Arial Narrow"/>
          <w:b/>
          <w:sz w:val="20"/>
          <w:szCs w:val="20"/>
        </w:rPr>
      </w:pPr>
    </w:p>
    <w:p>
      <w:pPr>
        <w:pStyle w:val="6"/>
        <w:spacing w:before="9" w:line="276" w:lineRule="auto"/>
        <w:rPr>
          <w:rFonts w:ascii="Arial Narrow" w:hAnsi="Arial Narrow"/>
          <w:b/>
          <w:sz w:val="15"/>
          <w:szCs w:val="15"/>
        </w:rPr>
      </w:pPr>
      <w:r>
        <w:rPr>
          <w:rFonts w:hint="eastAsia" w:eastAsia="宋体"/>
          <w:lang w:val="en-US" w:eastAsia="zh-CN"/>
        </w:rPr>
        <w:t xml:space="preserve">                               </w:t>
      </w:r>
      <w:r>
        <w:drawing>
          <wp:inline distT="0" distB="0" distL="114300" distR="114300">
            <wp:extent cx="3071495" cy="3046730"/>
            <wp:effectExtent l="0" t="0" r="14605"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071495" cy="3046730"/>
                    </a:xfrm>
                    <a:prstGeom prst="rect">
                      <a:avLst/>
                    </a:prstGeom>
                    <a:noFill/>
                    <a:ln>
                      <a:noFill/>
                    </a:ln>
                  </pic:spPr>
                </pic:pic>
              </a:graphicData>
            </a:graphic>
          </wp:inline>
        </w:drawing>
      </w:r>
    </w:p>
    <w:p>
      <w:pPr>
        <w:pStyle w:val="6"/>
        <w:spacing w:line="276" w:lineRule="auto"/>
        <w:rPr>
          <w:rFonts w:hint="default" w:ascii="Arial Narrow" w:hAnsi="Arial Narrow" w:eastAsia="宋体"/>
          <w:b/>
          <w:sz w:val="20"/>
          <w:szCs w:val="20"/>
          <w:lang w:val="en-US" w:eastAsia="zh-CN"/>
        </w:rPr>
      </w:pPr>
      <w:r>
        <w:rPr>
          <w:rFonts w:hint="eastAsia" w:ascii="Arial Narrow" w:hAnsi="Arial Narrow" w:eastAsia="宋体"/>
          <w:b/>
          <w:sz w:val="20"/>
          <w:szCs w:val="20"/>
          <w:lang w:val="en-US" w:eastAsia="zh-CN"/>
        </w:rPr>
        <w:t xml:space="preserve">    </w:t>
      </w:r>
    </w:p>
    <w:p>
      <w:pPr>
        <w:pStyle w:val="6"/>
        <w:spacing w:line="276" w:lineRule="auto"/>
        <w:rPr>
          <w:rFonts w:ascii="Arial Narrow" w:hAnsi="Arial Narrow"/>
          <w:b/>
          <w:sz w:val="20"/>
          <w:szCs w:val="20"/>
        </w:rPr>
      </w:pPr>
    </w:p>
    <w:p>
      <w:pPr>
        <w:pStyle w:val="6"/>
        <w:spacing w:line="276" w:lineRule="auto"/>
        <w:rPr>
          <w:rFonts w:ascii="Arial Narrow" w:hAnsi="Arial Narrow"/>
          <w:b/>
          <w:sz w:val="20"/>
          <w:szCs w:val="20"/>
        </w:rPr>
      </w:pPr>
    </w:p>
    <w:p>
      <w:pPr>
        <w:pStyle w:val="6"/>
        <w:spacing w:before="9" w:line="276" w:lineRule="auto"/>
        <w:rPr>
          <w:rFonts w:ascii="Arial Narrow" w:hAnsi="Arial Narrow"/>
          <w:b/>
          <w:sz w:val="26"/>
          <w:szCs w:val="26"/>
        </w:rPr>
      </w:pPr>
    </w:p>
    <w:p>
      <w:pPr>
        <w:pStyle w:val="6"/>
        <w:spacing w:before="92" w:line="276" w:lineRule="auto"/>
        <w:ind w:left="100" w:right="196" w:firstLine="0"/>
        <w:jc w:val="both"/>
        <w:rPr>
          <w:rFonts w:ascii="Arial Narrow" w:hAnsi="Arial Narrow"/>
        </w:rPr>
      </w:pPr>
      <w:r>
        <w:rPr>
          <w:rFonts w:ascii="Arial Narrow" w:hAnsi="Arial Narrow"/>
        </w:rPr>
        <w:t xml:space="preserve">Grazie per aver scelto il nostro orologio intelligente. Leggere questo manuale e si può comprendere a </w:t>
      </w:r>
      <w:r>
        <w:rPr>
          <w:rFonts w:ascii="Arial Narrow" w:hAnsi="Arial Narrow" w:eastAsiaTheme="minorEastAsia"/>
          <w:lang w:eastAsia="zh-CN"/>
        </w:rPr>
        <w:t>fon</w:t>
      </w:r>
      <w:r>
        <w:rPr>
          <w:rFonts w:ascii="Arial Narrow" w:hAnsi="Arial Narrow"/>
        </w:rPr>
        <w:t>do come utilizzare il dispositivo. Questo dispositivo è principalmente collegato al telefono cellulare  tramite Bluetooth per l'adattamento e l'uso. Fornisce una varietà di funzioni pratiche e servizi, incluso funzioni di movimento umano e salute, per facilitare l'uso del telefono cellulare. L'azienda si riserva il diritto di modificare il contenuto di questo manuale senza nessun</w:t>
      </w:r>
      <w:r>
        <w:rPr>
          <w:rFonts w:ascii="Arial Narrow" w:hAnsi="Arial Narrow"/>
          <w:spacing w:val="-24"/>
        </w:rPr>
        <w:t xml:space="preserve"> </w:t>
      </w:r>
      <w:r>
        <w:rPr>
          <w:rFonts w:ascii="Arial Narrow" w:hAnsi="Arial Narrow"/>
        </w:rPr>
        <w:t>preavviso.</w:t>
      </w:r>
    </w:p>
    <w:p>
      <w:pPr>
        <w:pStyle w:val="6"/>
        <w:spacing w:line="276" w:lineRule="auto"/>
        <w:ind w:left="100" w:right="194" w:firstLine="0"/>
        <w:jc w:val="both"/>
        <w:rPr>
          <w:rFonts w:ascii="Arial Narrow" w:hAnsi="Arial Narrow"/>
        </w:rPr>
      </w:pPr>
      <w:r>
        <w:rPr>
          <w:rFonts w:ascii="Arial Narrow" w:hAnsi="Arial Narrow"/>
        </w:rPr>
        <w:t>Questo prodotto è IP68 livello impermeabile, e può essere indossato in caso di pioggia, lavaggio a mano e nuoto. Tuttavia, non si deve indossare questo prodotto nella doccia calda o nella sauna perché il vapore potrebbe danneggiarlo. Se l'acqua entra a causa del mancato rispetto delle istruzioni, la nostra azienda non fornirà garanzia gratuita. L'acqua  si accumulerà nel foro dell'altoparlante dopo l'immersione in acqua. Si prega di scuotere l'acqua per ripristinare il</w:t>
      </w:r>
      <w:r>
        <w:rPr>
          <w:rFonts w:ascii="Arial Narrow" w:hAnsi="Arial Narrow"/>
          <w:spacing w:val="-12"/>
        </w:rPr>
        <w:t xml:space="preserve"> </w:t>
      </w:r>
      <w:r>
        <w:rPr>
          <w:rFonts w:ascii="Arial Narrow" w:hAnsi="Arial Narrow"/>
        </w:rPr>
        <w:t>suono.</w:t>
      </w:r>
    </w:p>
    <w:p>
      <w:pPr>
        <w:spacing w:line="276" w:lineRule="auto"/>
        <w:ind w:left="100" w:right="194" w:firstLine="0"/>
        <w:jc w:val="both"/>
        <w:rPr>
          <w:rFonts w:ascii="Arial Narrow" w:hAnsi="Arial Narrow"/>
        </w:rPr>
        <w:sectPr>
          <w:type w:val="continuous"/>
          <w:pgSz w:w="11910" w:h="16840"/>
          <w:pgMar w:top="0" w:right="1200" w:bottom="280" w:left="1340" w:header="720" w:footer="720" w:gutter="0"/>
          <w:pgNumType w:fmt="decimal"/>
          <w:cols w:space="720" w:num="1"/>
          <w:docGrid w:linePitch="360" w:charSpace="6144"/>
        </w:sectPr>
      </w:pPr>
    </w:p>
    <w:p>
      <w:pPr>
        <w:pStyle w:val="6"/>
        <w:spacing w:before="2" w:line="276" w:lineRule="auto"/>
        <w:rPr>
          <w:rFonts w:ascii="Arial Narrow" w:hAnsi="Arial Narrow"/>
          <w:sz w:val="25"/>
          <w:szCs w:val="25"/>
        </w:rPr>
      </w:pPr>
    </w:p>
    <w:p>
      <w:pPr>
        <w:pStyle w:val="3"/>
        <w:spacing w:before="89" w:line="276" w:lineRule="auto"/>
        <w:rPr>
          <w:rFonts w:ascii="Arial Narrow" w:hAnsi="Arial Narrow"/>
        </w:rPr>
      </w:pPr>
      <w:r>
        <w:rPr>
          <w:rFonts w:ascii="Arial Narrow" w:hAnsi="Arial Narrow"/>
        </w:rPr>
        <w:t>Istruzioni per il funzionamento:</w:t>
      </w:r>
    </w:p>
    <w:p>
      <w:pPr>
        <w:pStyle w:val="6"/>
        <w:spacing w:line="276" w:lineRule="auto"/>
        <w:ind w:left="100" w:right="201" w:firstLine="0"/>
        <w:jc w:val="both"/>
        <w:rPr>
          <w:rFonts w:ascii="Arial Narrow" w:hAnsi="Arial Narrow"/>
        </w:rPr>
      </w:pPr>
      <w:r>
        <w:rPr>
          <w:rFonts w:ascii="Arial Narrow" w:hAnsi="Arial Narrow"/>
          <w:b/>
        </w:rPr>
        <w:t xml:space="preserve">Pulsante su: </w:t>
      </w:r>
      <w:r>
        <w:rPr>
          <w:rFonts w:ascii="Arial Narrow" w:hAnsi="Arial Narrow"/>
        </w:rPr>
        <w:t>Premere a lungo per l'accensione/spegnimento, premere brevemente su altre interfacce per tornare all'interfaccia di standby, premere brevemente sull'interfaccia del quadrante per accendere/spegnere lo schermo. Quando l'orologio si blocca, premere a lungo per 10 secondi per riavviare l'orologio.</w:t>
      </w:r>
    </w:p>
    <w:p>
      <w:pPr>
        <w:pStyle w:val="6"/>
        <w:spacing w:line="276" w:lineRule="auto"/>
        <w:ind w:left="100" w:right="201" w:firstLine="0"/>
        <w:jc w:val="both"/>
        <w:rPr>
          <w:rFonts w:ascii="Arial Narrow" w:hAnsi="Arial Narrow"/>
        </w:rPr>
      </w:pPr>
    </w:p>
    <w:p>
      <w:pPr>
        <w:pStyle w:val="6"/>
        <w:spacing w:line="276" w:lineRule="auto"/>
        <w:ind w:left="100" w:right="198" w:firstLine="0"/>
        <w:jc w:val="both"/>
        <w:rPr>
          <w:rFonts w:ascii="Arial Narrow" w:hAnsi="Arial Narrow"/>
        </w:rPr>
      </w:pPr>
      <w:r>
        <w:rPr>
          <w:rFonts w:ascii="Arial Narrow" w:hAnsi="Arial Narrow"/>
          <w:b/>
        </w:rPr>
        <w:t xml:space="preserve">Tasto giù: </w:t>
      </w:r>
      <w:r>
        <w:rPr>
          <w:rFonts w:ascii="Arial Narrow" w:hAnsi="Arial Narrow"/>
        </w:rPr>
        <w:t>Premere brevemente sull'interfaccia di selezione per entrare nella funzione di scorciatoia dell'esercizio, premere brevemente sulle altre</w:t>
      </w:r>
      <w:r>
        <w:rPr>
          <w:rFonts w:ascii="Arial Narrow" w:hAnsi="Arial Narrow"/>
          <w:spacing w:val="-11"/>
        </w:rPr>
        <w:t xml:space="preserve"> </w:t>
      </w:r>
      <w:r>
        <w:rPr>
          <w:rFonts w:ascii="Arial Narrow" w:hAnsi="Arial Narrow"/>
        </w:rPr>
        <w:t>interfacce per ritornare.</w:t>
      </w:r>
    </w:p>
    <w:p>
      <w:pPr>
        <w:pStyle w:val="6"/>
        <w:spacing w:line="276" w:lineRule="auto"/>
        <w:ind w:left="100" w:right="198" w:firstLine="0"/>
        <w:jc w:val="both"/>
        <w:rPr>
          <w:rFonts w:ascii="Arial Narrow" w:hAnsi="Arial Narrow"/>
        </w:rPr>
      </w:pPr>
    </w:p>
    <w:p>
      <w:pPr>
        <w:pStyle w:val="6"/>
        <w:spacing w:before="9" w:line="276" w:lineRule="auto"/>
        <w:rPr>
          <w:rFonts w:ascii="Arial Narrow" w:hAnsi="Arial Narrow"/>
          <w:sz w:val="17"/>
          <w:szCs w:val="17"/>
        </w:rPr>
      </w:pPr>
      <w:r>
        <w:rPr>
          <w:rFonts w:hint="eastAsia" w:eastAsia="宋体"/>
          <w:sz w:val="20"/>
          <w:lang w:val="en-US" w:eastAsia="zh-CN"/>
        </w:rPr>
        <w:t xml:space="preserve">                                                    </w:t>
      </w:r>
      <w:bookmarkStart w:id="2" w:name="_GoBack"/>
      <w:r>
        <w:rPr>
          <w:sz w:val="20"/>
        </w:rPr>
        <w:drawing>
          <wp:inline distT="0" distB="0" distL="0" distR="0">
            <wp:extent cx="1638935" cy="1828800"/>
            <wp:effectExtent l="0" t="0" r="18415" b="0"/>
            <wp:docPr id="10" name="图片 9" descr="C:\Users\32961\Desktop\说明书\DT2-GT2-C68项目\线图 1.png线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DT2-GT2-C68项目\线图 1.png线图 1"/>
                    <pic:cNvPicPr>
                      <a:picLocks noChangeAspect="1" noChangeArrowheads="1"/>
                    </pic:cNvPicPr>
                  </pic:nvPicPr>
                  <pic:blipFill>
                    <a:blip r:embed="rId5"/>
                    <a:srcRect/>
                    <a:stretch>
                      <a:fillRect/>
                    </a:stretch>
                  </pic:blipFill>
                  <pic:spPr>
                    <a:xfrm>
                      <a:off x="0" y="0"/>
                      <a:ext cx="1638935" cy="1828800"/>
                    </a:xfrm>
                    <a:prstGeom prst="rect">
                      <a:avLst/>
                    </a:prstGeom>
                    <a:ln cap="flat"/>
                  </pic:spPr>
                </pic:pic>
              </a:graphicData>
            </a:graphic>
          </wp:inline>
        </w:drawing>
      </w:r>
      <w:bookmarkEnd w:id="2"/>
    </w:p>
    <w:p>
      <w:pPr>
        <w:pStyle w:val="6"/>
        <w:spacing w:line="276" w:lineRule="auto"/>
        <w:rPr>
          <w:rFonts w:ascii="Arial Narrow" w:hAnsi="Arial Narrow"/>
          <w:sz w:val="30"/>
          <w:szCs w:val="30"/>
        </w:rPr>
      </w:pPr>
    </w:p>
    <w:p>
      <w:pPr>
        <w:pStyle w:val="6"/>
        <w:spacing w:before="9" w:line="276" w:lineRule="auto"/>
        <w:rPr>
          <w:rFonts w:ascii="Arial Narrow" w:hAnsi="Arial Narrow"/>
          <w:sz w:val="39"/>
          <w:szCs w:val="39"/>
        </w:rPr>
      </w:pPr>
    </w:p>
    <w:p>
      <w:pPr>
        <w:pStyle w:val="3"/>
        <w:spacing w:line="276" w:lineRule="auto"/>
        <w:rPr>
          <w:rFonts w:ascii="Arial Narrow" w:hAnsi="Arial Narrow" w:eastAsia="Malgun Gothic"/>
        </w:rPr>
      </w:pPr>
      <w:bookmarkStart w:id="1" w:name="_Hlk75287574"/>
      <w:r>
        <w:rPr>
          <w:rFonts w:ascii="Arial Narrow" w:hAnsi="Arial Narrow"/>
        </w:rPr>
        <w:t>Gesto TP</w:t>
      </w:r>
    </w:p>
    <w:p>
      <w:pPr>
        <w:spacing w:line="276" w:lineRule="auto"/>
        <w:ind w:left="100" w:right="196" w:firstLine="0"/>
        <w:jc w:val="both"/>
        <w:rPr>
          <w:rFonts w:ascii="Arial Narrow" w:hAnsi="Arial Narrow"/>
          <w:sz w:val="28"/>
          <w:szCs w:val="28"/>
        </w:rPr>
      </w:pPr>
      <w:r>
        <w:rPr>
          <w:rFonts w:ascii="Arial Narrow" w:hAnsi="Arial Narrow"/>
          <w:b/>
          <w:sz w:val="28"/>
          <w:szCs w:val="28"/>
        </w:rPr>
        <w:t>Da destra a sinistra</w:t>
      </w:r>
      <w:r>
        <w:rPr>
          <w:rFonts w:ascii="Arial Narrow" w:hAnsi="Arial Narrow"/>
          <w:sz w:val="28"/>
          <w:szCs w:val="28"/>
        </w:rPr>
        <w:t>: Entrare nell'elenco dei menu, strisciare a destra per</w:t>
      </w:r>
      <w:r>
        <w:rPr>
          <w:rFonts w:ascii="Arial Narrow" w:hAnsi="Arial Narrow"/>
          <w:spacing w:val="-2"/>
          <w:sz w:val="28"/>
          <w:szCs w:val="28"/>
        </w:rPr>
        <w:t xml:space="preserve"> </w:t>
      </w:r>
      <w:r>
        <w:rPr>
          <w:rFonts w:ascii="Arial Narrow" w:hAnsi="Arial Narrow"/>
          <w:sz w:val="28"/>
          <w:szCs w:val="28"/>
        </w:rPr>
        <w:t>uscire.</w:t>
      </w:r>
    </w:p>
    <w:p>
      <w:pPr>
        <w:pStyle w:val="6"/>
        <w:spacing w:line="276" w:lineRule="auto"/>
        <w:ind w:left="100" w:right="196" w:firstLine="0"/>
        <w:jc w:val="both"/>
        <w:rPr>
          <w:rFonts w:ascii="Arial Narrow" w:hAnsi="Arial Narrow"/>
        </w:rPr>
      </w:pPr>
      <w:r>
        <w:rPr>
          <w:rFonts w:ascii="Arial Narrow" w:hAnsi="Arial Narrow"/>
          <w:b/>
        </w:rPr>
        <w:t>Da sinistra a destra</w:t>
      </w:r>
      <w:r>
        <w:rPr>
          <w:rFonts w:ascii="Arial Narrow" w:hAnsi="Arial Narrow"/>
        </w:rPr>
        <w:t>: Entrare nel menu funzione di scorciatoia, passi giornalieri, sonno, misurazione della salute, modalità sport.</w:t>
      </w:r>
    </w:p>
    <w:p>
      <w:pPr>
        <w:pStyle w:val="6"/>
        <w:spacing w:line="276" w:lineRule="auto"/>
        <w:ind w:left="100" w:right="198" w:firstLine="0"/>
        <w:jc w:val="both"/>
        <w:rPr>
          <w:rFonts w:ascii="Arial Narrow" w:hAnsi="Arial Narrow"/>
        </w:rPr>
      </w:pPr>
      <w:r>
        <w:rPr>
          <w:rFonts w:ascii="Arial Narrow" w:hAnsi="Arial Narrow"/>
          <w:b/>
        </w:rPr>
        <w:t>Interfaccia scorrevole</w:t>
      </w:r>
      <w:r>
        <w:rPr>
          <w:rFonts w:ascii="Arial Narrow" w:hAnsi="Arial Narrow"/>
        </w:rPr>
        <w:t>: Può visualizzare lo stato della connessione Bluetooth, la potenza, il codice QR, la regolazione della luminosità e  altre</w:t>
      </w:r>
      <w:r>
        <w:rPr>
          <w:rFonts w:ascii="Arial Narrow" w:hAnsi="Arial Narrow"/>
          <w:spacing w:val="-5"/>
        </w:rPr>
        <w:t xml:space="preserve"> </w:t>
      </w:r>
      <w:r>
        <w:rPr>
          <w:rFonts w:ascii="Arial Narrow" w:hAnsi="Arial Narrow"/>
        </w:rPr>
        <w:t>funzioni.</w:t>
      </w:r>
    </w:p>
    <w:p>
      <w:pPr>
        <w:pStyle w:val="6"/>
        <w:spacing w:line="276" w:lineRule="auto"/>
        <w:ind w:left="100" w:right="198" w:firstLine="0"/>
        <w:jc w:val="both"/>
        <w:rPr>
          <w:rFonts w:ascii="Arial Narrow" w:hAnsi="Arial Narrow"/>
        </w:rPr>
      </w:pPr>
      <w:r>
        <w:rPr>
          <w:sz w:val="20"/>
        </w:rPr>
        <w:drawing>
          <wp:anchor distT="0" distB="0" distL="114300" distR="114300" simplePos="0" relativeHeight="251659264" behindDoc="1" locked="0" layoutInCell="1" allowOverlap="1">
            <wp:simplePos x="0" y="0"/>
            <wp:positionH relativeFrom="margin">
              <wp:posOffset>2044700</wp:posOffset>
            </wp:positionH>
            <wp:positionV relativeFrom="paragraph">
              <wp:posOffset>6583045</wp:posOffset>
            </wp:positionV>
            <wp:extent cx="2930525" cy="2181225"/>
            <wp:effectExtent l="0" t="0" r="0" b="0"/>
            <wp:wrapNone/>
            <wp:docPr id="18" name="图片 6"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31160" cy="2181860"/>
                    </a:xfrm>
                    <a:prstGeom prst="rect">
                      <a:avLst/>
                    </a:prstGeom>
                    <a:solidFill>
                      <a:prstClr val="white"/>
                    </a:solidFill>
                    <a:ln cap="flat"/>
                  </pic:spPr>
                </pic:pic>
              </a:graphicData>
            </a:graphic>
          </wp:anchor>
        </w:drawing>
      </w:r>
      <w:r>
        <w:rPr>
          <w:rFonts w:ascii="Arial Narrow" w:hAnsi="Arial Narrow"/>
          <w:b/>
        </w:rPr>
        <w:t>Viso dell'orologio</w:t>
      </w:r>
      <w:r>
        <w:rPr>
          <w:rFonts w:ascii="Arial Narrow" w:hAnsi="Arial Narrow"/>
        </w:rPr>
        <w:t>: Premere a lungo l'interfaccia dell'ora, è possibile vedere l'elenco dei volti dell'orologio, scorrere a sinistra e a destra per selezionare il volto dell'orologio che si desidera, e fare clic per selezionare il volto dell'orologio.</w:t>
      </w:r>
      <w:bookmarkEnd w:id="1"/>
    </w:p>
    <w:p>
      <w:pPr>
        <w:pStyle w:val="6"/>
        <w:spacing w:line="276" w:lineRule="auto"/>
        <w:ind w:left="100" w:right="198" w:firstLine="0"/>
        <w:jc w:val="both"/>
        <w:rPr>
          <w:rFonts w:ascii="Arial Narrow" w:hAnsi="Arial Narrow"/>
        </w:rPr>
      </w:pPr>
      <w:r>
        <w:rPr>
          <w:rFonts w:hint="eastAsia" w:eastAsia="宋体"/>
          <w:lang w:val="en-US" w:eastAsia="zh-CN"/>
        </w:rPr>
        <w:t xml:space="preserve">                                 </w:t>
      </w:r>
      <w:r>
        <w:drawing>
          <wp:inline distT="0" distB="0" distL="114300" distR="114300">
            <wp:extent cx="2178685" cy="2352675"/>
            <wp:effectExtent l="0" t="0" r="1206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178685" cy="2352675"/>
                    </a:xfrm>
                    <a:prstGeom prst="rect">
                      <a:avLst/>
                    </a:prstGeom>
                    <a:noFill/>
                    <a:ln>
                      <a:noFill/>
                    </a:ln>
                  </pic:spPr>
                </pic:pic>
              </a:graphicData>
            </a:graphic>
          </wp:inline>
        </w:drawing>
      </w:r>
    </w:p>
    <w:p>
      <w:pPr>
        <w:spacing w:line="276" w:lineRule="auto"/>
        <w:ind w:left="100" w:right="198" w:firstLine="0"/>
        <w:jc w:val="both"/>
        <w:rPr>
          <w:rFonts w:ascii="Arial Narrow" w:hAnsi="Arial Narrow"/>
        </w:rPr>
        <w:sectPr>
          <w:pgSz w:w="11910" w:h="16840"/>
          <w:pgMar w:top="1580" w:right="1200" w:bottom="0" w:left="1340" w:header="720" w:footer="720" w:gutter="0"/>
          <w:pgNumType w:fmt="decimal"/>
          <w:cols w:space="720" w:num="1"/>
          <w:docGrid w:linePitch="360" w:charSpace="6144"/>
        </w:sectPr>
      </w:pPr>
    </w:p>
    <w:p>
      <w:pPr>
        <w:pStyle w:val="6"/>
        <w:spacing w:line="276" w:lineRule="auto"/>
        <w:rPr>
          <w:rFonts w:ascii="Arial Narrow" w:hAnsi="Arial Narrow"/>
          <w:sz w:val="17"/>
          <w:szCs w:val="17"/>
        </w:rPr>
      </w:pPr>
    </w:p>
    <w:p>
      <w:pPr>
        <w:spacing w:before="92" w:line="276" w:lineRule="auto"/>
        <w:ind w:left="100" w:right="207" w:firstLine="0"/>
        <w:jc w:val="both"/>
        <w:rPr>
          <w:rFonts w:ascii="Arial Narrow" w:hAnsi="Arial Narrow"/>
          <w:sz w:val="28"/>
          <w:szCs w:val="28"/>
        </w:rPr>
      </w:pPr>
      <w:r>
        <w:rPr>
          <w:rFonts w:ascii="Arial Narrow" w:hAnsi="Arial Narrow"/>
          <w:b/>
          <w:sz w:val="28"/>
          <w:szCs w:val="28"/>
        </w:rPr>
        <w:t xml:space="preserve">ISTRUZIONI PER LA RICARICA: </w:t>
      </w:r>
      <w:r>
        <w:rPr>
          <w:rFonts w:ascii="Arial Narrow" w:hAnsi="Arial Narrow"/>
          <w:sz w:val="28"/>
          <w:szCs w:val="28"/>
        </w:rPr>
        <w:t>Quando si carica, girare verso la parte posteriore dell'orologio, il cavo di ricarica sarà automaticamente risucchiato quando si avvicina ai punti di contatto, e supporta computer USB o telefono cellulare caricabatterie 5V standard.</w:t>
      </w:r>
    </w:p>
    <w:p>
      <w:pPr>
        <w:spacing w:line="276" w:lineRule="auto"/>
        <w:ind w:left="100" w:right="205" w:firstLine="0"/>
        <w:jc w:val="both"/>
        <w:rPr>
          <w:rFonts w:ascii="Arial Narrow" w:hAnsi="Arial Narrow"/>
          <w:sz w:val="28"/>
          <w:szCs w:val="28"/>
        </w:rPr>
      </w:pPr>
      <w:r>
        <w:rPr>
          <w:sz w:val="20"/>
        </w:rPr>
        <w:drawing>
          <wp:inline distT="0" distB="0" distL="0" distR="0">
            <wp:extent cx="233680" cy="210820"/>
            <wp:effectExtent l="0" t="0" r="0" b="0"/>
            <wp:docPr id="2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5.png"/>
                    <pic:cNvPicPr>
                      <a:picLocks noChangeAspect="1" noChangeArrowheads="1"/>
                    </pic:cNvPicPr>
                  </pic:nvPicPr>
                  <pic:blipFill>
                    <a:blip r:embed="rId8" cstate="print"/>
                    <a:stretch>
                      <a:fillRect/>
                    </a:stretch>
                  </pic:blipFill>
                  <pic:spPr>
                    <a:xfrm>
                      <a:off x="0" y="0"/>
                      <a:ext cx="234315" cy="211455"/>
                    </a:xfrm>
                    <a:prstGeom prst="rect">
                      <a:avLst/>
                    </a:prstGeom>
                    <a:ln cap="flat"/>
                  </pic:spPr>
                </pic:pic>
              </a:graphicData>
            </a:graphic>
          </wp:inline>
        </w:drawing>
      </w:r>
      <w:r>
        <w:rPr>
          <w:rFonts w:ascii="Arial Narrow" w:hAnsi="Arial Narrow"/>
          <w:sz w:val="28"/>
          <w:szCs w:val="28"/>
        </w:rPr>
        <w:t xml:space="preserve"> Si prega di notare che i due contatti del cavo di ricarica non devono essere in contatto con oggetti conduttivi allo stesso tempo, il che causerebbe un corto circuito e una</w:t>
      </w:r>
      <w:r>
        <w:rPr>
          <w:rFonts w:ascii="Arial Narrow" w:hAnsi="Arial Narrow"/>
          <w:spacing w:val="-8"/>
          <w:sz w:val="28"/>
          <w:szCs w:val="28"/>
        </w:rPr>
        <w:t xml:space="preserve"> </w:t>
      </w:r>
      <w:r>
        <w:rPr>
          <w:rFonts w:ascii="Arial Narrow" w:hAnsi="Arial Narrow"/>
          <w:sz w:val="28"/>
          <w:szCs w:val="28"/>
        </w:rPr>
        <w:t>bruciatura.</w:t>
      </w:r>
    </w:p>
    <w:p>
      <w:pPr>
        <w:pStyle w:val="6"/>
        <w:spacing w:before="10" w:line="276" w:lineRule="auto"/>
        <w:rPr>
          <w:rFonts w:ascii="Arial Narrow" w:hAnsi="Arial Narrow"/>
          <w:sz w:val="19"/>
          <w:szCs w:val="19"/>
        </w:rPr>
      </w:pPr>
    </w:p>
    <w:p>
      <w:pPr>
        <w:pStyle w:val="6"/>
        <w:spacing w:line="276" w:lineRule="auto"/>
        <w:ind w:left="100" w:right="195" w:firstLine="0"/>
        <w:jc w:val="both"/>
        <w:rPr>
          <w:rFonts w:ascii="Arial Narrow" w:hAnsi="Arial Narrow"/>
        </w:rPr>
      </w:pPr>
      <w:r>
        <w:rPr>
          <w:rFonts w:ascii="Arial Narrow" w:hAnsi="Arial Narrow"/>
        </w:rPr>
        <w:t>La connessione tra l'orologio e il telefono cellulare: In primo luogo, si deve scaricare l'APP "WearPro" sul telefono cellulare  e poi installare l’applicazione. Ci sono due</w:t>
      </w:r>
      <w:r>
        <w:rPr>
          <w:rFonts w:ascii="Arial Narrow" w:hAnsi="Arial Narrow"/>
          <w:spacing w:val="-5"/>
        </w:rPr>
        <w:t xml:space="preserve"> </w:t>
      </w:r>
      <w:r>
        <w:rPr>
          <w:rFonts w:ascii="Arial Narrow" w:hAnsi="Arial Narrow"/>
        </w:rPr>
        <w:t>metodi per trovare quest’applicazione:</w:t>
      </w:r>
    </w:p>
    <w:p>
      <w:pPr>
        <w:pStyle w:val="6"/>
        <w:spacing w:before="10" w:line="276" w:lineRule="auto"/>
        <w:rPr>
          <w:rFonts w:ascii="Arial Narrow" w:hAnsi="Arial Narrow"/>
          <w:sz w:val="27"/>
          <w:szCs w:val="27"/>
        </w:rPr>
      </w:pPr>
    </w:p>
    <w:p>
      <w:pPr>
        <w:pStyle w:val="6"/>
        <w:spacing w:line="276" w:lineRule="auto"/>
        <w:ind w:left="100" w:right="198" w:firstLine="0"/>
        <w:jc w:val="both"/>
        <w:rPr>
          <w:rFonts w:ascii="Arial Narrow" w:hAnsi="Arial Narrow"/>
        </w:rPr>
      </w:pPr>
      <w:r>
        <w:rPr>
          <w:rFonts w:ascii="Arial Narrow" w:hAnsi="Arial Narrow"/>
        </w:rPr>
        <w:t>A: Utenti di telefoni cellulari Andriod: Scannerizzare il codice QR dell'orologio (Impostazioni-APP scarica) o scaricare il codice QR qui sotto attraverso il browser mobile. Quando si apre l'interfaccia, clicca sull'opzione in alto a destra e scegli di aprire la scarica in il browser mobile.</w:t>
      </w:r>
    </w:p>
    <w:p>
      <w:pPr>
        <w:pStyle w:val="6"/>
        <w:spacing w:before="5" w:line="276" w:lineRule="auto"/>
        <w:rPr>
          <w:rFonts w:ascii="Arial Narrow" w:hAnsi="Arial Narrow"/>
        </w:rPr>
      </w:pPr>
      <w:r>
        <w:rPr>
          <w:sz w:val="20"/>
        </w:rPr>
        <w:drawing>
          <wp:anchor distT="0" distB="0" distL="114300" distR="114300" simplePos="0" relativeHeight="251659264" behindDoc="0" locked="0" layoutInCell="1" allowOverlap="1">
            <wp:simplePos x="0" y="0"/>
            <wp:positionH relativeFrom="page">
              <wp:posOffset>945515</wp:posOffset>
            </wp:positionH>
            <wp:positionV relativeFrom="paragraph">
              <wp:posOffset>232410</wp:posOffset>
            </wp:positionV>
            <wp:extent cx="1720850" cy="1523365"/>
            <wp:effectExtent l="0" t="0" r="0" b="0"/>
            <wp:wrapTopAndBottom/>
            <wp:docPr id="28"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6.jpeg"/>
                    <pic:cNvPicPr>
                      <a:picLocks noChangeAspect="1" noChangeArrowheads="1"/>
                    </pic:cNvPicPr>
                  </pic:nvPicPr>
                  <pic:blipFill>
                    <a:blip r:embed="rId9" cstate="print"/>
                    <a:stretch>
                      <a:fillRect/>
                    </a:stretch>
                  </pic:blipFill>
                  <pic:spPr>
                    <a:xfrm>
                      <a:off x="0" y="0"/>
                      <a:ext cx="1721485" cy="1524000"/>
                    </a:xfrm>
                    <a:prstGeom prst="rect">
                      <a:avLst/>
                    </a:prstGeom>
                    <a:ln cap="flat"/>
                  </pic:spPr>
                </pic:pic>
              </a:graphicData>
            </a:graphic>
          </wp:anchor>
        </w:drawing>
      </w:r>
    </w:p>
    <w:p>
      <w:pPr>
        <w:pStyle w:val="6"/>
        <w:spacing w:before="4" w:line="276" w:lineRule="auto"/>
        <w:rPr>
          <w:rFonts w:ascii="Arial Narrow" w:hAnsi="Arial Narrow"/>
          <w:sz w:val="26"/>
          <w:szCs w:val="26"/>
        </w:rPr>
      </w:pPr>
    </w:p>
    <w:p>
      <w:pPr>
        <w:pStyle w:val="6"/>
        <w:spacing w:line="276" w:lineRule="auto"/>
        <w:ind w:left="100" w:right="263" w:firstLine="0"/>
        <w:rPr>
          <w:rFonts w:ascii="Arial Narrow" w:hAnsi="Arial Narrow"/>
        </w:rPr>
      </w:pPr>
      <w:r>
        <w:rPr>
          <w:rFonts w:ascii="Arial Narrow" w:hAnsi="Arial Narrow"/>
        </w:rPr>
        <w:t>B: Per gli utenti di telefoni IOS, scansionare il codice QR dell'orologio o il codice QR qui sopra per scaricare "WearPro", o cercare "WearPro" nell'App Store per scaricare.</w:t>
      </w:r>
    </w:p>
    <w:p>
      <w:pPr>
        <w:pStyle w:val="6"/>
        <w:spacing w:line="276" w:lineRule="auto"/>
        <w:rPr>
          <w:rFonts w:ascii="Arial Narrow" w:hAnsi="Arial Narrow"/>
          <w:sz w:val="30"/>
          <w:szCs w:val="30"/>
        </w:rPr>
      </w:pPr>
    </w:p>
    <w:p>
      <w:pPr>
        <w:pStyle w:val="6"/>
        <w:spacing w:before="1" w:line="276" w:lineRule="auto"/>
        <w:rPr>
          <w:rFonts w:ascii="Arial Narrow" w:hAnsi="Arial Narrow"/>
          <w:sz w:val="26"/>
          <w:szCs w:val="26"/>
        </w:rPr>
      </w:pPr>
    </w:p>
    <w:p>
      <w:pPr>
        <w:pStyle w:val="5"/>
        <w:spacing w:line="276" w:lineRule="auto"/>
        <w:ind w:right="198" w:firstLine="0"/>
        <w:rPr>
          <w:rFonts w:ascii="Arial Narrow" w:hAnsi="Arial Narrow"/>
        </w:rPr>
      </w:pPr>
      <w:r>
        <w:rPr>
          <w:rFonts w:ascii="Arial Narrow" w:hAnsi="Arial Narrow"/>
        </w:rPr>
        <w:t>Dopo il download, ci saranno vari promemoria di autorizzazione durante il processo di installazione, fateli tutti "Accetto". L'orologio e il</w:t>
      </w:r>
      <w:r>
        <w:rPr>
          <w:rFonts w:ascii="Arial Narrow" w:hAnsi="Arial Narrow"/>
          <w:spacing w:val="34"/>
        </w:rPr>
        <w:t xml:space="preserve"> </w:t>
      </w:r>
      <w:r>
        <w:rPr>
          <w:rFonts w:ascii="Arial Narrow" w:hAnsi="Arial Narrow"/>
        </w:rPr>
        <w:t>telefono</w:t>
      </w:r>
      <w:r>
        <w:rPr>
          <w:rFonts w:ascii="Arial Narrow" w:hAnsi="Arial Narrow"/>
          <w:spacing w:val="36"/>
        </w:rPr>
        <w:t xml:space="preserve"> </w:t>
      </w:r>
      <w:r>
        <w:rPr>
          <w:rFonts w:ascii="Arial Narrow" w:hAnsi="Arial Narrow"/>
        </w:rPr>
        <w:t>cellulare</w:t>
      </w:r>
      <w:r>
        <w:rPr>
          <w:rFonts w:ascii="Arial Narrow" w:hAnsi="Arial Narrow"/>
          <w:spacing w:val="35"/>
        </w:rPr>
        <w:t xml:space="preserve"> </w:t>
      </w:r>
      <w:r>
        <w:rPr>
          <w:rFonts w:ascii="Arial Narrow" w:hAnsi="Arial Narrow"/>
        </w:rPr>
        <w:t>devono</w:t>
      </w:r>
      <w:r>
        <w:rPr>
          <w:rFonts w:ascii="Arial Narrow" w:hAnsi="Arial Narrow"/>
          <w:spacing w:val="37"/>
        </w:rPr>
        <w:t xml:space="preserve"> </w:t>
      </w:r>
      <w:r>
        <w:rPr>
          <w:rFonts w:ascii="Arial Narrow" w:hAnsi="Arial Narrow"/>
        </w:rPr>
        <w:t>essere</w:t>
      </w:r>
      <w:r>
        <w:rPr>
          <w:rFonts w:ascii="Arial Narrow" w:hAnsi="Arial Narrow"/>
          <w:spacing w:val="32"/>
        </w:rPr>
        <w:t xml:space="preserve"> </w:t>
      </w:r>
      <w:r>
        <w:rPr>
          <w:rFonts w:ascii="Arial Narrow" w:hAnsi="Arial Narrow"/>
        </w:rPr>
        <w:t>collegati</w:t>
      </w:r>
      <w:r>
        <w:rPr>
          <w:rFonts w:ascii="Arial Narrow" w:hAnsi="Arial Narrow"/>
          <w:spacing w:val="36"/>
        </w:rPr>
        <w:t xml:space="preserve"> </w:t>
      </w:r>
      <w:r>
        <w:rPr>
          <w:rFonts w:ascii="Arial Narrow" w:hAnsi="Arial Narrow"/>
        </w:rPr>
        <w:t>a</w:t>
      </w:r>
      <w:r>
        <w:rPr>
          <w:rFonts w:ascii="Arial Narrow" w:hAnsi="Arial Narrow"/>
          <w:spacing w:val="35"/>
        </w:rPr>
        <w:t xml:space="preserve"> </w:t>
      </w:r>
      <w:r>
        <w:rPr>
          <w:rFonts w:ascii="Arial Narrow" w:hAnsi="Arial Narrow"/>
        </w:rPr>
        <w:t>due</w:t>
      </w:r>
      <w:r>
        <w:rPr>
          <w:rFonts w:ascii="Arial Narrow" w:hAnsi="Arial Narrow"/>
          <w:spacing w:val="38"/>
        </w:rPr>
        <w:t xml:space="preserve"> </w:t>
      </w:r>
      <w:r>
        <w:rPr>
          <w:rFonts w:ascii="Arial Narrow" w:hAnsi="Arial Narrow"/>
        </w:rPr>
        <w:t>Bluetooth</w:t>
      </w:r>
      <w:r>
        <w:rPr>
          <w:rFonts w:ascii="Arial Narrow" w:hAnsi="Arial Narrow"/>
          <w:spacing w:val="34"/>
        </w:rPr>
        <w:t xml:space="preserve"> </w:t>
      </w:r>
      <w:r>
        <w:rPr>
          <w:rFonts w:ascii="Arial Narrow" w:hAnsi="Arial Narrow"/>
        </w:rPr>
        <w:t>3.0</w:t>
      </w:r>
      <w:r>
        <w:rPr>
          <w:rFonts w:ascii="Arial Narrow" w:hAnsi="Arial Narrow"/>
          <w:spacing w:val="35"/>
        </w:rPr>
        <w:t xml:space="preserve"> </w:t>
      </w:r>
      <w:r>
        <w:rPr>
          <w:rFonts w:ascii="Arial Narrow" w:hAnsi="Arial Narrow"/>
        </w:rPr>
        <w:t>e 4.0 per utilizzare tutte le funzioni.</w:t>
      </w:r>
    </w:p>
    <w:p>
      <w:pPr>
        <w:rPr>
          <w:rFonts w:ascii="Arial Narrow" w:hAnsi="Arial Narrow"/>
          <w:sz w:val="28"/>
          <w:szCs w:val="28"/>
        </w:rPr>
      </w:pPr>
    </w:p>
    <w:p>
      <w:pPr>
        <w:rPr>
          <w:rFonts w:ascii="Arial Narrow" w:hAnsi="Arial Narrow"/>
          <w:sz w:val="28"/>
          <w:szCs w:val="28"/>
        </w:rPr>
        <w:sectPr>
          <w:pgSz w:w="11910" w:h="16840"/>
          <w:pgMar w:top="1580" w:right="1200" w:bottom="280" w:left="1340" w:header="720" w:footer="720" w:gutter="0"/>
          <w:pgNumType w:fmt="decimal"/>
          <w:cols w:space="720" w:num="1"/>
          <w:docGrid w:linePitch="360" w:charSpace="6144"/>
        </w:sectPr>
      </w:pPr>
    </w:p>
    <w:p>
      <w:pPr>
        <w:pStyle w:val="11"/>
        <w:rPr>
          <w:rFonts w:ascii="Arial Narrow" w:hAnsi="Arial Narrow" w:eastAsia="Arial Narrow" w:cs="Arial Narrow"/>
          <w:sz w:val="28"/>
          <w:szCs w:val="28"/>
        </w:rPr>
      </w:pPr>
      <w:r>
        <w:rPr>
          <w:rFonts w:ascii="Arial Narrow" w:hAnsi="Arial Narrow" w:eastAsia="Arial Narrow" w:cs="Arial Narrow"/>
          <w:b/>
          <w:sz w:val="28"/>
          <w:szCs w:val="28"/>
        </w:rPr>
        <w:t>Metodo di connessione Bluetooth 4.0:</w:t>
      </w:r>
      <w:r>
        <w:rPr>
          <w:rFonts w:ascii="Arial Narrow" w:hAnsi="Arial Narrow" w:eastAsia="Arial Narrow" w:cs="Arial Narrow"/>
          <w:sz w:val="28"/>
          <w:szCs w:val="28"/>
        </w:rPr>
        <w:t xml:space="preserve"> Una volta completata l'installazione, aprire "WearPro" e attivare il Bluetooth del telefono cellulare. WearPro avrà una richiesta di notifica di attivazione, fare clic su OK. Toccare il dispositivo nell'angolo in basso a destra, entra subito nel dispositivo vincolante, tirare giù la barra di stato sull'interfaccia dell'ora dell'orologio, cliccare sulle impostazioni, entrare nelle impostazioni Bluetooth, attivare il Bluetooth, cercare l’orologio intelligente e toccare “Connettersi”. Per i telefoni Android, si devono attivare il GPS del telefono per trovare il  nome  Bluetooth dell'orologio.</w:t>
      </w:r>
    </w:p>
    <w:p>
      <w:pPr>
        <w:pStyle w:val="6"/>
        <w:spacing w:before="10" w:line="276" w:lineRule="auto"/>
        <w:rPr>
          <w:rFonts w:ascii="Arial Narrow" w:hAnsi="Arial Narrow"/>
          <w:sz w:val="27"/>
          <w:szCs w:val="27"/>
        </w:rPr>
      </w:pPr>
    </w:p>
    <w:p>
      <w:pPr>
        <w:pStyle w:val="6"/>
        <w:spacing w:line="276" w:lineRule="auto"/>
        <w:ind w:left="100" w:right="199" w:firstLine="0"/>
        <w:jc w:val="both"/>
        <w:rPr>
          <w:rFonts w:ascii="Arial Narrow" w:hAnsi="Arial Narrow"/>
        </w:rPr>
      </w:pPr>
      <w:r>
        <w:rPr>
          <w:rFonts w:ascii="Arial Narrow" w:hAnsi="Arial Narrow"/>
          <w:b/>
        </w:rPr>
        <w:t xml:space="preserve">Metodo di connessione Bluetooth 3.0: </w:t>
      </w:r>
      <w:r>
        <w:rPr>
          <w:rFonts w:ascii="Arial Narrow" w:hAnsi="Arial Narrow"/>
        </w:rPr>
        <w:t>aprire l'interfaccia a discesa dell'orologio - cliccare sull'icona Bluetooth - cercare il Bluetooth - selezionare per attivare il Bluetooth - cliccare sul nome Bluetooth del telefono cellulare che si vuole collegare - chiedere di connettersi al dispositivo Bluetooth, cliccare su OK, e cliccare su "Accetto" per tutti i promemoria del permesso del telefono cellulare.</w:t>
      </w:r>
    </w:p>
    <w:p>
      <w:pPr>
        <w:pStyle w:val="6"/>
        <w:spacing w:line="276" w:lineRule="auto"/>
        <w:ind w:left="100" w:right="199" w:firstLine="0"/>
        <w:jc w:val="both"/>
        <w:rPr>
          <w:rFonts w:ascii="Arial Narrow" w:hAnsi="Arial Narrow"/>
        </w:rPr>
      </w:pPr>
    </w:p>
    <w:p>
      <w:pPr>
        <w:pStyle w:val="6"/>
        <w:spacing w:before="1" w:line="276" w:lineRule="auto"/>
        <w:ind w:left="100" w:right="116" w:firstLine="0"/>
        <w:rPr>
          <w:rFonts w:ascii="Arial Narrow" w:hAnsi="Arial Narrow"/>
        </w:rPr>
      </w:pPr>
      <w:r>
        <w:rPr>
          <w:rFonts w:ascii="Arial Narrow" w:hAnsi="Arial Narrow"/>
          <w:b/>
        </w:rPr>
        <w:t xml:space="preserve">Come verificare che la connessione Bluetooth abbia successo: </w:t>
      </w:r>
      <w:r>
        <w:rPr>
          <w:rFonts w:ascii="Arial Narrow" w:hAnsi="Arial Narrow"/>
        </w:rPr>
        <w:t>Quando il segno di Bluetooth nel menu a discesa dell'orologio è verde, significa che la connessione Bluetooth 4.0 è riuscita, e blu significa che  la connessione Bluetooth 3.0 è riuscita. Quando il segno Bluetooth è giallo, significa che il Bluetooth 3.0 e 4.0 sono connessi con successo allo stesso</w:t>
      </w:r>
      <w:r>
        <w:rPr>
          <w:rFonts w:ascii="Arial Narrow" w:hAnsi="Arial Narrow"/>
          <w:spacing w:val="-3"/>
        </w:rPr>
        <w:t xml:space="preserve"> </w:t>
      </w:r>
      <w:r>
        <w:rPr>
          <w:rFonts w:ascii="Arial Narrow" w:hAnsi="Arial Narrow"/>
        </w:rPr>
        <w:t>tempo.</w:t>
      </w:r>
    </w:p>
    <w:p>
      <w:pPr>
        <w:pStyle w:val="6"/>
        <w:spacing w:before="11" w:line="276" w:lineRule="auto"/>
        <w:rPr>
          <w:rFonts w:ascii="Arial Narrow" w:hAnsi="Arial Narrow"/>
          <w:sz w:val="27"/>
          <w:szCs w:val="27"/>
        </w:rPr>
      </w:pPr>
    </w:p>
    <w:p>
      <w:pPr>
        <w:spacing w:line="276" w:lineRule="auto"/>
        <w:ind w:left="100" w:right="198" w:firstLine="0"/>
        <w:jc w:val="both"/>
        <w:rPr>
          <w:rFonts w:ascii="Arial Narrow" w:hAnsi="Arial Narrow"/>
          <w:sz w:val="28"/>
          <w:szCs w:val="28"/>
        </w:rPr>
      </w:pPr>
      <w:r>
        <w:rPr>
          <w:rFonts w:ascii="Arial Narrow" w:hAnsi="Arial Narrow"/>
          <w:b/>
          <w:sz w:val="28"/>
          <w:szCs w:val="28"/>
        </w:rPr>
        <w:t xml:space="preserve">Come impostare la notifica via e-mail: </w:t>
      </w:r>
      <w:r>
        <w:rPr>
          <w:rFonts w:ascii="Arial Narrow" w:hAnsi="Arial Narrow"/>
          <w:sz w:val="28"/>
          <w:szCs w:val="28"/>
        </w:rPr>
        <w:t xml:space="preserve"> Entrare su Impostazioni-Gestione applicazioni sul telefono, trovare "WearPro"-Gestione autorizzazioni, e aprire tutti i permessi.</w:t>
      </w:r>
    </w:p>
    <w:p>
      <w:pPr>
        <w:pStyle w:val="6"/>
        <w:spacing w:before="1" w:line="276" w:lineRule="auto"/>
        <w:rPr>
          <w:rFonts w:ascii="Arial Narrow" w:hAnsi="Arial Narrow"/>
        </w:rPr>
      </w:pPr>
    </w:p>
    <w:p>
      <w:pPr>
        <w:pStyle w:val="6"/>
        <w:spacing w:line="276" w:lineRule="auto"/>
        <w:ind w:left="100" w:right="196" w:firstLine="0"/>
        <w:jc w:val="both"/>
        <w:rPr>
          <w:rFonts w:ascii="Arial Narrow" w:hAnsi="Arial Narrow"/>
        </w:rPr>
      </w:pPr>
      <w:r>
        <w:rPr>
          <w:rFonts w:ascii="Arial Narrow" w:hAnsi="Arial Narrow"/>
          <w:b/>
        </w:rPr>
        <w:t xml:space="preserve">Poi entrare nella gestione delle notifiche-trovare tutte le autorizzazioni di "WearPro" per aprire. </w:t>
      </w:r>
      <w:r>
        <w:rPr>
          <w:rFonts w:ascii="Arial Narrow" w:hAnsi="Arial Narrow"/>
        </w:rPr>
        <w:t>Aprire "WearPro"-Più- Applicazione push-Aprire il permesso di esecuzione nello sfondo, entrare, selezionare "senza limiti". Indietro, e il telephone cellulare richiede di aprire di nuovo l'auto-avvio, entrare e aprirlo. Indietro, selezionare l'APP che deve sincronizzare le notifiche di informazioni, come QQ, WeChat, e selezionare Apri. Si noti che se la versione per computer di WeChat è online allo stesso tempo, il telefono cellulare non riceverà le notifiche. Per alcuni telefoni cellulari, si devono aggiungere "WearPro" alla lista blanca di risparmio energetico per evitare di essere spento nello sfondo del telefono cellulare quando la batteria è bassa.</w:t>
      </w:r>
    </w:p>
    <w:p>
      <w:pPr>
        <w:pStyle w:val="6"/>
        <w:spacing w:line="276" w:lineRule="auto"/>
        <w:rPr>
          <w:rFonts w:ascii="Arial Narrow" w:hAnsi="Arial Narrow"/>
        </w:rPr>
      </w:pPr>
    </w:p>
    <w:p>
      <w:pPr>
        <w:pStyle w:val="6"/>
        <w:spacing w:line="276" w:lineRule="auto"/>
        <w:ind w:left="100" w:right="196" w:firstLine="0"/>
        <w:jc w:val="both"/>
        <w:rPr>
          <w:rFonts w:ascii="Arial Narrow" w:hAnsi="Arial Narrow"/>
        </w:rPr>
      </w:pPr>
      <w:r>
        <w:rPr>
          <w:rFonts w:ascii="Arial Narrow" w:hAnsi="Arial Narrow"/>
          <w:b/>
        </w:rPr>
        <w:t xml:space="preserve">Cosa devo fare se non ricevo la notifica? </w:t>
      </w:r>
      <w:r>
        <w:rPr>
          <w:rFonts w:ascii="Arial Narrow" w:hAnsi="Arial Narrow"/>
        </w:rPr>
        <w:t>Prima di tutto, la funzione di notifica dell'orologio è solo per sincronizzare la notifica del telefono cellulare, come le chiamate in arrivo e SMS, QQ, notifiche WeChat, se il suo telefono cellulare non riceve la notifica, allora l'orologio non la riceverà.  È necessario trovare l'APP corrispondente nelle impostazioni del telefono-funzione di notifica, poi attivare l'autorizzazione di notifica.</w:t>
      </w:r>
    </w:p>
    <w:p>
      <w:pPr>
        <w:spacing w:line="276" w:lineRule="auto"/>
        <w:ind w:left="100" w:right="196" w:firstLine="0"/>
        <w:jc w:val="both"/>
        <w:rPr>
          <w:rFonts w:ascii="Arial Narrow" w:hAnsi="Arial Narrow"/>
        </w:rPr>
        <w:sectPr>
          <w:pgSz w:w="11910" w:h="16840"/>
          <w:pgMar w:top="1580" w:right="1200" w:bottom="280" w:left="1340" w:header="720" w:footer="720" w:gutter="0"/>
          <w:pgNumType w:fmt="decimal"/>
          <w:cols w:space="720" w:num="1"/>
          <w:docGrid w:linePitch="360" w:charSpace="6144"/>
        </w:sectPr>
      </w:pPr>
    </w:p>
    <w:p>
      <w:pPr>
        <w:pStyle w:val="6"/>
        <w:spacing w:before="10" w:line="276" w:lineRule="auto"/>
        <w:rPr>
          <w:rFonts w:ascii="Arial Narrow" w:hAnsi="Arial Narrow"/>
          <w:sz w:val="27"/>
          <w:szCs w:val="27"/>
        </w:rPr>
      </w:pPr>
    </w:p>
    <w:p>
      <w:pPr>
        <w:pStyle w:val="6"/>
        <w:spacing w:line="276" w:lineRule="auto"/>
        <w:ind w:left="100" w:right="194" w:firstLine="0"/>
        <w:jc w:val="both"/>
        <w:rPr>
          <w:rFonts w:ascii="Arial Narrow" w:hAnsi="Arial Narrow"/>
        </w:rPr>
      </w:pPr>
      <w:r>
        <w:rPr>
          <w:rFonts w:ascii="Arial Narrow" w:hAnsi="Arial Narrow"/>
          <w:b/>
        </w:rPr>
        <w:t xml:space="preserve">Metodo di gestione semplice per problemi comuni: </w:t>
      </w:r>
      <w:r>
        <w:rPr>
          <w:rFonts w:ascii="Arial Narrow" w:hAnsi="Arial Narrow"/>
        </w:rPr>
        <w:t>A</w:t>
      </w:r>
      <w:r>
        <w:rPr>
          <w:rFonts w:ascii="Arial Narrow" w:hAnsi="Arial Narrow"/>
          <w:b/>
        </w:rPr>
        <w:t xml:space="preserve"> </w:t>
      </w:r>
      <w:r>
        <w:rPr>
          <w:rFonts w:ascii="Arial Narrow" w:hAnsi="Arial Narrow"/>
        </w:rPr>
        <w:t>causa della mancanza di uniformità nel protocollo Bluetooth di varie marche di telefoni cellulari, a volte la connessione Bluetooth tra il telefono cellulare e l'orologio può essere instabile. Si può spegnere il Bluetooth del cellulare e ricollegarlo di nuovo, o ripristinare l'orologio alle impostazioni di fabbrica. In caso del blocco dell</w:t>
      </w:r>
      <w:r>
        <w:rPr>
          <w:rFonts w:ascii="Arial Narrow" w:hAnsi="Arial Narrow"/>
          <w:sz w:val="22"/>
          <w:szCs w:val="22"/>
        </w:rPr>
        <w:t>’</w:t>
      </w:r>
      <w:r>
        <w:rPr>
          <w:rFonts w:ascii="Arial Narrow" w:hAnsi="Arial Narrow"/>
        </w:rPr>
        <w:t>orologio, si può tenere premuto il pulsante di accensione per 10 secondi per riavviare</w:t>
      </w:r>
      <w:r>
        <w:rPr>
          <w:rFonts w:ascii="Arial Narrow" w:hAnsi="Arial Narrow"/>
          <w:spacing w:val="-11"/>
        </w:rPr>
        <w:t xml:space="preserve"> </w:t>
      </w:r>
      <w:r>
        <w:rPr>
          <w:rFonts w:ascii="Arial Narrow" w:hAnsi="Arial Narrow"/>
        </w:rPr>
        <w:t>l'orologio.</w:t>
      </w:r>
    </w:p>
    <w:p>
      <w:pPr>
        <w:pStyle w:val="6"/>
        <w:spacing w:before="11" w:line="276" w:lineRule="auto"/>
        <w:rPr>
          <w:rFonts w:ascii="Arial Narrow" w:hAnsi="Arial Narrow"/>
          <w:sz w:val="27"/>
          <w:szCs w:val="27"/>
        </w:rPr>
      </w:pPr>
    </w:p>
    <w:p>
      <w:pPr>
        <w:pStyle w:val="5"/>
        <w:spacing w:line="276" w:lineRule="auto"/>
        <w:rPr>
          <w:rFonts w:ascii="Arial Narrow" w:hAnsi="Arial Narrow"/>
        </w:rPr>
      </w:pPr>
      <w:r>
        <w:rPr>
          <w:rFonts w:ascii="Arial Narrow" w:hAnsi="Arial Narrow"/>
        </w:rPr>
        <w:t>Interfaccia a discesa:</w:t>
      </w:r>
    </w:p>
    <w:p>
      <w:pPr>
        <w:pStyle w:val="6"/>
        <w:spacing w:before="2" w:line="276" w:lineRule="auto"/>
        <w:ind w:left="100" w:right="203" w:firstLine="0"/>
        <w:jc w:val="both"/>
        <w:rPr>
          <w:rFonts w:ascii="Arial Narrow" w:hAnsi="Arial Narrow"/>
        </w:rPr>
      </w:pPr>
      <w:r>
        <w:rPr>
          <w:rFonts w:ascii="Arial Narrow" w:hAnsi="Arial Narrow"/>
          <w:b/>
        </w:rPr>
        <w:t xml:space="preserve">Codice bidimensionale: </w:t>
      </w:r>
      <w:r>
        <w:rPr>
          <w:rFonts w:ascii="Arial Narrow" w:hAnsi="Arial Narrow"/>
        </w:rPr>
        <w:t>Fare clic per entrare, c'è un codice bidimensionale, aprire il browser mobile e scannerizzare  per scaricare "WearPro"</w:t>
      </w:r>
    </w:p>
    <w:p>
      <w:pPr>
        <w:pStyle w:val="6"/>
        <w:spacing w:line="276" w:lineRule="auto"/>
        <w:ind w:left="100" w:right="201" w:firstLine="0"/>
        <w:jc w:val="both"/>
        <w:rPr>
          <w:rFonts w:ascii="Arial Narrow" w:hAnsi="Arial Narrow"/>
        </w:rPr>
      </w:pPr>
      <w:r>
        <w:rPr>
          <w:rFonts w:ascii="Arial Narrow" w:hAnsi="Arial Narrow"/>
          <w:b/>
        </w:rPr>
        <w:t xml:space="preserve">Signo Bluetooth: </w:t>
      </w:r>
      <w:r>
        <w:rPr>
          <w:rFonts w:ascii="Arial Narrow" w:hAnsi="Arial Narrow"/>
        </w:rPr>
        <w:t>Fare clic per entrare e poi cercare il telefono cellulare Bluetooth 3.0 a connettersi.</w:t>
      </w:r>
    </w:p>
    <w:p>
      <w:pPr>
        <w:spacing w:line="276" w:lineRule="auto"/>
        <w:ind w:left="100" w:firstLine="0"/>
        <w:jc w:val="both"/>
        <w:rPr>
          <w:rFonts w:ascii="Arial Narrow" w:hAnsi="Arial Narrow"/>
          <w:sz w:val="28"/>
          <w:szCs w:val="28"/>
        </w:rPr>
      </w:pPr>
      <w:r>
        <w:rPr>
          <w:rFonts w:ascii="Arial Narrow" w:hAnsi="Arial Narrow"/>
          <w:b/>
          <w:sz w:val="28"/>
          <w:szCs w:val="28"/>
        </w:rPr>
        <w:t xml:space="preserve">Impostazioni: </w:t>
      </w:r>
      <w:r>
        <w:rPr>
          <w:rFonts w:ascii="Arial Narrow" w:hAnsi="Arial Narrow"/>
          <w:sz w:val="28"/>
          <w:szCs w:val="28"/>
        </w:rPr>
        <w:t>È possibile fare varie impostazioni locali.</w:t>
      </w:r>
    </w:p>
    <w:p>
      <w:pPr>
        <w:pStyle w:val="6"/>
        <w:spacing w:before="1" w:line="276" w:lineRule="auto"/>
        <w:ind w:left="100" w:firstLine="0"/>
        <w:jc w:val="both"/>
        <w:rPr>
          <w:rFonts w:ascii="Arial Narrow" w:hAnsi="Arial Narrow"/>
        </w:rPr>
      </w:pPr>
      <w:r>
        <w:rPr>
          <w:rFonts w:ascii="Arial Narrow" w:hAnsi="Arial Narrow"/>
          <w:b/>
        </w:rPr>
        <w:t xml:space="preserve">Potenza: </w:t>
      </w:r>
      <w:r>
        <w:rPr>
          <w:rFonts w:ascii="Arial Narrow" w:hAnsi="Arial Narrow"/>
        </w:rPr>
        <w:t>È possibile controllare la potenza dell'orologio.</w:t>
      </w:r>
    </w:p>
    <w:p>
      <w:pPr>
        <w:pStyle w:val="6"/>
        <w:spacing w:line="276" w:lineRule="auto"/>
        <w:ind w:left="100" w:firstLine="0"/>
        <w:jc w:val="both"/>
        <w:rPr>
          <w:rFonts w:ascii="Arial Narrow" w:hAnsi="Arial Narrow"/>
        </w:rPr>
      </w:pPr>
      <w:r>
        <w:rPr>
          <w:rFonts w:ascii="Arial Narrow" w:hAnsi="Arial Narrow"/>
          <w:b/>
        </w:rPr>
        <w:t xml:space="preserve">Luminosità: </w:t>
      </w:r>
      <w:r>
        <w:rPr>
          <w:rFonts w:ascii="Arial Narrow" w:hAnsi="Arial Narrow"/>
        </w:rPr>
        <w:t>È possibile regolare La luminosità dell'orologio.</w:t>
      </w:r>
    </w:p>
    <w:p>
      <w:pPr>
        <w:pStyle w:val="6"/>
        <w:spacing w:before="11" w:line="276" w:lineRule="auto"/>
        <w:rPr>
          <w:rFonts w:ascii="Arial Narrow" w:hAnsi="Arial Narrow"/>
          <w:sz w:val="27"/>
          <w:szCs w:val="27"/>
        </w:rPr>
      </w:pPr>
    </w:p>
    <w:p>
      <w:pPr>
        <w:pStyle w:val="5"/>
        <w:spacing w:line="276" w:lineRule="auto"/>
        <w:rPr>
          <w:rFonts w:ascii="Arial Narrow" w:hAnsi="Arial Narrow"/>
        </w:rPr>
      </w:pPr>
      <w:r>
        <w:rPr>
          <w:rFonts w:ascii="Arial Narrow" w:hAnsi="Arial Narrow"/>
        </w:rPr>
        <w:t>Scorri da sinistra a destra per entrare le funzioni di base</w:t>
      </w:r>
    </w:p>
    <w:p>
      <w:pPr>
        <w:pStyle w:val="6"/>
        <w:spacing w:line="276" w:lineRule="auto"/>
        <w:ind w:left="100" w:right="196" w:firstLine="0"/>
        <w:jc w:val="both"/>
        <w:rPr>
          <w:rFonts w:ascii="Arial Narrow" w:hAnsi="Arial Narrow"/>
        </w:rPr>
      </w:pPr>
      <w:r>
        <w:rPr>
          <w:rFonts w:ascii="Arial Narrow" w:hAnsi="Arial Narrow"/>
          <w:b/>
        </w:rPr>
        <w:t xml:space="preserve">Pedometro: </w:t>
      </w:r>
      <w:r>
        <w:rPr>
          <w:rFonts w:ascii="Arial Narrow" w:hAnsi="Arial Narrow"/>
        </w:rPr>
        <w:t>È possibile visualizzare il numero di passi percorsi, il consumo di calorie e la distanza percorsa durante la giornata. Alle 12 di ogni sera, i dati del giorno saranno salvati e resettati a 0. Cliccare per visualizzare il record della cronologia.</w:t>
      </w:r>
    </w:p>
    <w:p>
      <w:pPr>
        <w:pStyle w:val="6"/>
        <w:spacing w:line="276" w:lineRule="auto"/>
        <w:ind w:left="100" w:right="194" w:firstLine="0"/>
        <w:jc w:val="both"/>
        <w:rPr>
          <w:rFonts w:ascii="Arial Narrow" w:hAnsi="Arial Narrow"/>
        </w:rPr>
      </w:pPr>
      <w:r>
        <w:rPr>
          <w:rFonts w:ascii="Arial Narrow" w:hAnsi="Arial Narrow"/>
          <w:b/>
        </w:rPr>
        <w:t>Monitoraggio del sonno:</w:t>
      </w:r>
      <w:r>
        <w:rPr>
          <w:rFonts w:ascii="Arial Narrow" w:hAnsi="Arial Narrow"/>
        </w:rPr>
        <w:t xml:space="preserve"> La</w:t>
      </w:r>
      <w:r>
        <w:rPr>
          <w:rFonts w:ascii="Arial Narrow" w:hAnsi="Arial Narrow"/>
          <w:b/>
        </w:rPr>
        <w:t xml:space="preserve"> </w:t>
      </w:r>
      <w:r>
        <w:rPr>
          <w:rFonts w:ascii="Arial Narrow" w:hAnsi="Arial Narrow"/>
        </w:rPr>
        <w:t>durata e la qualità del tuo sonno saranno registrate ogni notte dalle 9 alle 9 per aiutarti a regolare meglio il tuo tempo di lavoro e di riposo.</w:t>
      </w:r>
    </w:p>
    <w:p>
      <w:pPr>
        <w:pStyle w:val="6"/>
        <w:spacing w:line="276" w:lineRule="auto"/>
        <w:ind w:left="100" w:right="199" w:firstLine="0"/>
        <w:jc w:val="both"/>
        <w:rPr>
          <w:rFonts w:ascii="Arial Narrow" w:hAnsi="Arial Narrow"/>
        </w:rPr>
      </w:pPr>
      <w:r>
        <w:rPr>
          <w:rFonts w:ascii="Arial Narrow" w:hAnsi="Arial Narrow"/>
          <w:b/>
        </w:rPr>
        <w:t xml:space="preserve">Rilevamento della frequenza cardiaca: </w:t>
      </w:r>
      <w:r>
        <w:rPr>
          <w:rFonts w:ascii="Arial Narrow" w:hAnsi="Arial Narrow"/>
        </w:rPr>
        <w:t>Mettere l'orologio vicino al polso, e il posto migliore per indossarlo è sull'osso del polso e sopra il braccio. Entrare per misurare la frequenza cardiaca in una sola volta, cliccare su "Storia" per visualizzare la cronologia.</w:t>
      </w:r>
    </w:p>
    <w:p>
      <w:pPr>
        <w:pStyle w:val="6"/>
        <w:spacing w:line="276" w:lineRule="auto"/>
        <w:ind w:left="100" w:right="198" w:firstLine="0"/>
        <w:jc w:val="both"/>
        <w:rPr>
          <w:rFonts w:ascii="Arial Narrow" w:hAnsi="Arial Narrow"/>
        </w:rPr>
      </w:pPr>
      <w:r>
        <w:rPr>
          <w:rFonts w:ascii="Arial Narrow" w:hAnsi="Arial Narrow"/>
          <w:b/>
        </w:rPr>
        <w:t xml:space="preserve">Esercizio: </w:t>
      </w:r>
      <w:r>
        <w:rPr>
          <w:rFonts w:ascii="Arial Narrow" w:hAnsi="Arial Narrow"/>
        </w:rPr>
        <w:t>Toccare per entrare nella "modalità multi-sport", toccare l'icona, e poi selezionare una modalità per entrare, toccare lo schermo per iniziare l'esercizio, e scorrere da sinistra a destra per terminare l'esercizio.</w:t>
      </w:r>
    </w:p>
    <w:p>
      <w:pPr>
        <w:pStyle w:val="6"/>
        <w:spacing w:before="1" w:line="276" w:lineRule="auto"/>
        <w:rPr>
          <w:rFonts w:ascii="Arial Narrow" w:hAnsi="Arial Narrow"/>
        </w:rPr>
      </w:pPr>
    </w:p>
    <w:p>
      <w:pPr>
        <w:spacing w:line="276" w:lineRule="auto"/>
        <w:ind w:left="100" w:right="1110" w:firstLine="0"/>
        <w:rPr>
          <w:rFonts w:ascii="Arial Narrow" w:hAnsi="Arial Narrow"/>
          <w:b/>
          <w:sz w:val="28"/>
          <w:szCs w:val="28"/>
        </w:rPr>
      </w:pPr>
      <w:r>
        <w:rPr>
          <w:rFonts w:ascii="Arial Narrow" w:hAnsi="Arial Narrow"/>
          <w:b/>
          <w:sz w:val="28"/>
          <w:szCs w:val="28"/>
        </w:rPr>
        <w:t xml:space="preserve">Entrare la funzione da destra a sinistra, pagina su e giù: </w:t>
      </w:r>
    </w:p>
    <w:p>
      <w:pPr>
        <w:spacing w:line="276" w:lineRule="auto"/>
        <w:ind w:left="100" w:right="1110" w:firstLine="0"/>
        <w:rPr>
          <w:rFonts w:ascii="Arial Narrow" w:hAnsi="Arial Narrow"/>
          <w:sz w:val="28"/>
          <w:szCs w:val="28"/>
        </w:rPr>
      </w:pPr>
      <w:r>
        <w:rPr>
          <w:rFonts w:ascii="Arial Narrow" w:hAnsi="Arial Narrow"/>
          <w:b/>
          <w:sz w:val="28"/>
          <w:szCs w:val="28"/>
        </w:rPr>
        <w:t xml:space="preserve">● Rubrica: </w:t>
      </w:r>
      <w:r>
        <w:rPr>
          <w:rFonts w:ascii="Arial Narrow" w:hAnsi="Arial Narrow"/>
          <w:sz w:val="28"/>
          <w:szCs w:val="28"/>
        </w:rPr>
        <w:t>È possibile sincronizzare i contatti del telefono cellulare.</w:t>
      </w:r>
    </w:p>
    <w:p>
      <w:pPr>
        <w:spacing w:line="276" w:lineRule="auto"/>
        <w:ind w:left="100" w:right="1110" w:firstLine="0"/>
        <w:rPr>
          <w:rFonts w:ascii="Arial Narrow" w:hAnsi="Arial Narrow"/>
          <w:sz w:val="28"/>
          <w:szCs w:val="28"/>
        </w:rPr>
        <w:sectPr>
          <w:pgSz w:w="11910" w:h="16840"/>
          <w:pgMar w:top="1580" w:right="1200" w:bottom="280" w:left="1340" w:header="720" w:footer="720" w:gutter="0"/>
          <w:pgNumType w:fmt="decimal"/>
          <w:cols w:space="720" w:num="1"/>
          <w:docGrid w:linePitch="360" w:charSpace="6144"/>
        </w:sectPr>
      </w:pPr>
    </w:p>
    <w:p>
      <w:pPr>
        <w:pStyle w:val="6"/>
        <w:spacing w:before="103" w:line="276" w:lineRule="auto"/>
        <w:ind w:left="100" w:right="263" w:firstLine="0"/>
        <w:rPr>
          <w:rFonts w:ascii="Arial Narrow" w:hAnsi="Arial Narrow"/>
        </w:rPr>
      </w:pPr>
      <w:r>
        <w:rPr>
          <w:rFonts w:ascii="Arial Narrow" w:hAnsi="Arial Narrow"/>
          <w:b/>
        </w:rPr>
        <w:t xml:space="preserve">● Quadrante: </w:t>
      </w:r>
      <w:r>
        <w:rPr>
          <w:rFonts w:ascii="Arial Narrow" w:hAnsi="Arial Narrow"/>
        </w:rPr>
        <w:t>Collegare il telefono cellulare per effettuare chiamate in uscita, e si possono effettuare chiamate sul lato dell'orologio.</w:t>
      </w:r>
    </w:p>
    <w:p>
      <w:pPr>
        <w:spacing w:line="276" w:lineRule="auto"/>
        <w:ind w:left="100" w:firstLine="0"/>
        <w:rPr>
          <w:rFonts w:ascii="Arial Narrow" w:hAnsi="Arial Narrow"/>
          <w:sz w:val="28"/>
          <w:szCs w:val="28"/>
        </w:rPr>
      </w:pPr>
      <w:r>
        <w:rPr>
          <w:rFonts w:ascii="Arial Narrow" w:hAnsi="Arial Narrow"/>
          <w:b/>
          <w:sz w:val="28"/>
          <w:szCs w:val="28"/>
        </w:rPr>
        <w:t xml:space="preserve">● Registri delle chiamate: </w:t>
      </w:r>
      <w:r>
        <w:rPr>
          <w:rFonts w:ascii="Arial Narrow" w:hAnsi="Arial Narrow"/>
          <w:sz w:val="28"/>
          <w:szCs w:val="28"/>
        </w:rPr>
        <w:t>È possibile sincronizzare le registrazioni delle chiamate sul telefono cellulare.</w:t>
      </w:r>
    </w:p>
    <w:p>
      <w:pPr>
        <w:pStyle w:val="6"/>
        <w:spacing w:line="276" w:lineRule="auto"/>
        <w:ind w:left="100" w:firstLine="0"/>
        <w:rPr>
          <w:rFonts w:ascii="Arial Narrow" w:hAnsi="Arial Narrow"/>
        </w:rPr>
      </w:pPr>
      <w:r>
        <w:rPr>
          <w:rFonts w:ascii="Arial Narrow" w:hAnsi="Arial Narrow"/>
          <w:b/>
        </w:rPr>
        <w:t xml:space="preserve">● Informazioni: </w:t>
      </w:r>
      <w:r>
        <w:rPr>
          <w:rFonts w:ascii="Arial Narrow" w:hAnsi="Arial Narrow"/>
        </w:rPr>
        <w:t>Sincronizza il contenuto dei messaggi brevi sul telefono cellulare (i telefoni iOS non sono supportati).</w:t>
      </w:r>
    </w:p>
    <w:p>
      <w:pPr>
        <w:pStyle w:val="6"/>
        <w:spacing w:line="276" w:lineRule="auto"/>
        <w:ind w:left="100" w:right="199" w:firstLine="0"/>
        <w:jc w:val="both"/>
        <w:rPr>
          <w:rFonts w:ascii="Arial Narrow" w:hAnsi="Arial Narrow"/>
        </w:rPr>
      </w:pPr>
      <w:r>
        <w:rPr>
          <w:rFonts w:ascii="Arial Narrow" w:hAnsi="Arial Narrow"/>
          <w:b/>
        </w:rPr>
        <w:t xml:space="preserve">● Promemoria sedentario: </w:t>
      </w:r>
      <w:r>
        <w:rPr>
          <w:rFonts w:ascii="Arial Narrow" w:hAnsi="Arial Narrow"/>
        </w:rPr>
        <w:t>Impostare un tempo di promemoria per la seduta sedentaria, e suonerà automaticamente il promemoria quando il tempo è scaduto.</w:t>
      </w:r>
    </w:p>
    <w:p>
      <w:pPr>
        <w:pStyle w:val="6"/>
        <w:tabs>
          <w:tab w:val="left" w:pos="1539"/>
          <w:tab w:val="left" w:pos="2507"/>
          <w:tab w:val="left" w:pos="3428"/>
          <w:tab w:val="left" w:pos="5156"/>
          <w:tab w:val="left" w:pos="6747"/>
          <w:tab w:val="left" w:pos="7199"/>
          <w:tab w:val="left" w:pos="8523"/>
        </w:tabs>
        <w:spacing w:line="276" w:lineRule="auto"/>
        <w:ind w:left="100" w:right="194" w:firstLine="0"/>
        <w:rPr>
          <w:rFonts w:ascii="Arial Narrow" w:hAnsi="Arial Narrow"/>
        </w:rPr>
      </w:pPr>
      <w:r>
        <w:rPr>
          <w:rFonts w:ascii="Arial Narrow" w:hAnsi="Arial Narrow"/>
          <w:b/>
        </w:rPr>
        <w:t>● Musica Bluetooth:</w:t>
      </w:r>
      <w:r>
        <w:rPr>
          <w:rFonts w:ascii="Arial Narrow" w:hAnsi="Arial Narrow"/>
        </w:rPr>
        <w:t xml:space="preserve"> È possibile</w:t>
      </w:r>
      <w:r>
        <w:rPr>
          <w:rFonts w:ascii="Arial Narrow" w:hAnsi="Arial Narrow"/>
          <w:b/>
        </w:rPr>
        <w:t xml:space="preserve"> </w:t>
      </w:r>
      <w:r>
        <w:rPr>
          <w:rFonts w:ascii="Arial Narrow" w:hAnsi="Arial Narrow"/>
        </w:rPr>
        <w:t xml:space="preserve">controllare per riprodurre la musica nel telefono. </w:t>
      </w:r>
    </w:p>
    <w:p>
      <w:pPr>
        <w:pStyle w:val="6"/>
        <w:tabs>
          <w:tab w:val="left" w:pos="1539"/>
          <w:tab w:val="left" w:pos="2507"/>
          <w:tab w:val="left" w:pos="3428"/>
          <w:tab w:val="left" w:pos="5156"/>
          <w:tab w:val="left" w:pos="6747"/>
          <w:tab w:val="left" w:pos="7199"/>
          <w:tab w:val="left" w:pos="8523"/>
        </w:tabs>
        <w:spacing w:line="276" w:lineRule="auto"/>
        <w:ind w:left="100" w:right="194" w:firstLine="0"/>
        <w:rPr>
          <w:rFonts w:ascii="Arial Narrow" w:hAnsi="Arial Narrow"/>
        </w:rPr>
      </w:pPr>
      <w:r>
        <w:rPr>
          <w:rFonts w:ascii="Arial Narrow" w:hAnsi="Arial Narrow"/>
          <w:b/>
        </w:rPr>
        <w:t xml:space="preserve">● Fotocamera Bluetooth: </w:t>
      </w:r>
      <w:r>
        <w:rPr>
          <w:rFonts w:ascii="Arial Narrow" w:hAnsi="Arial Narrow"/>
        </w:rPr>
        <w:t xml:space="preserve">Quando il telefono non può essere bloccato, l'orologio entra nella fotocamera Bluetooth. Quando il telefono </w:t>
      </w:r>
      <w:r>
        <w:rPr>
          <w:rFonts w:ascii="Arial Narrow" w:hAnsi="Arial Narrow"/>
          <w:spacing w:val="-4"/>
        </w:rPr>
        <w:t xml:space="preserve">entra </w:t>
      </w:r>
      <w:r>
        <w:rPr>
          <w:rFonts w:ascii="Arial Narrow" w:hAnsi="Arial Narrow"/>
        </w:rPr>
        <w:t>nell'interfaccia della fotocamera, toccare l'orologio per scattare una foto, e la foto viene memorizzata sul</w:t>
      </w:r>
      <w:r>
        <w:rPr>
          <w:rFonts w:ascii="Arial Narrow" w:hAnsi="Arial Narrow"/>
          <w:spacing w:val="-9"/>
        </w:rPr>
        <w:t xml:space="preserve"> </w:t>
      </w:r>
      <w:r>
        <w:rPr>
          <w:rFonts w:ascii="Arial Narrow" w:hAnsi="Arial Narrow"/>
        </w:rPr>
        <w:t>telefono.</w:t>
      </w:r>
    </w:p>
    <w:p>
      <w:pPr>
        <w:spacing w:line="276" w:lineRule="auto"/>
        <w:ind w:left="100" w:firstLine="0"/>
        <w:rPr>
          <w:rFonts w:ascii="Arial Narrow" w:hAnsi="Arial Narrow"/>
          <w:sz w:val="28"/>
          <w:szCs w:val="28"/>
        </w:rPr>
      </w:pPr>
      <w:r>
        <w:rPr>
          <w:rFonts w:ascii="Arial Narrow" w:hAnsi="Arial Narrow"/>
          <w:b/>
          <w:sz w:val="28"/>
          <w:szCs w:val="28"/>
        </w:rPr>
        <w:t xml:space="preserve">● Trovare il telefono cellulare: </w:t>
      </w:r>
      <w:r>
        <w:rPr>
          <w:rFonts w:ascii="Arial Narrow" w:hAnsi="Arial Narrow"/>
          <w:sz w:val="28"/>
          <w:szCs w:val="28"/>
        </w:rPr>
        <w:t>Connettersi all'APP normalmente, cliccare per trovare il telefono cellulare.</w:t>
      </w:r>
    </w:p>
    <w:p>
      <w:pPr>
        <w:pStyle w:val="6"/>
        <w:spacing w:line="276" w:lineRule="auto"/>
        <w:ind w:left="100" w:firstLine="0"/>
        <w:rPr>
          <w:rFonts w:ascii="Arial Narrow" w:hAnsi="Arial Narrow"/>
        </w:rPr>
      </w:pPr>
      <w:r>
        <w:rPr>
          <w:rFonts w:ascii="Arial Narrow" w:hAnsi="Arial Narrow"/>
          <w:b/>
        </w:rPr>
        <w:t>● Sveglia:</w:t>
      </w:r>
      <w:r>
        <w:rPr>
          <w:rFonts w:ascii="Arial Narrow" w:hAnsi="Arial Narrow"/>
        </w:rPr>
        <w:t xml:space="preserve"> È possibile personalizzare cinque sveglie; premere a lungo per entrare per cancellare la sveglia.</w:t>
      </w:r>
    </w:p>
    <w:p>
      <w:pPr>
        <w:spacing w:line="276" w:lineRule="auto"/>
        <w:ind w:left="100" w:firstLine="0"/>
        <w:rPr>
          <w:rFonts w:ascii="Arial Narrow" w:hAnsi="Arial Narrow"/>
          <w:sz w:val="28"/>
          <w:szCs w:val="28"/>
        </w:rPr>
      </w:pPr>
      <w:r>
        <w:rPr>
          <w:rFonts w:ascii="Arial Narrow" w:hAnsi="Arial Narrow"/>
          <w:b/>
          <w:sz w:val="28"/>
          <w:szCs w:val="28"/>
        </w:rPr>
        <w:t xml:space="preserve">● Calendario: </w:t>
      </w:r>
      <w:r>
        <w:rPr>
          <w:rFonts w:ascii="Arial Narrow" w:hAnsi="Arial Narrow"/>
          <w:sz w:val="28"/>
          <w:szCs w:val="28"/>
        </w:rPr>
        <w:t>Visualizza il calendario corrente.</w:t>
      </w:r>
    </w:p>
    <w:p>
      <w:pPr>
        <w:pStyle w:val="6"/>
        <w:spacing w:before="1" w:line="276" w:lineRule="auto"/>
        <w:ind w:left="100" w:firstLine="0"/>
        <w:rPr>
          <w:rFonts w:ascii="Arial Narrow" w:hAnsi="Arial Narrow"/>
        </w:rPr>
      </w:pPr>
      <w:r>
        <w:rPr>
          <w:rFonts w:ascii="Arial Narrow" w:hAnsi="Arial Narrow"/>
          <w:b/>
        </w:rPr>
        <w:t xml:space="preserve">● Cronometro: </w:t>
      </w:r>
      <w:r>
        <w:rPr>
          <w:rFonts w:ascii="Arial Narrow" w:hAnsi="Arial Narrow"/>
        </w:rPr>
        <w:t>Attivare questa funzione per il cronometraggio singolo o multiplo.</w:t>
      </w:r>
    </w:p>
    <w:p>
      <w:pPr>
        <w:spacing w:line="276" w:lineRule="auto"/>
        <w:ind w:left="100" w:firstLine="0"/>
        <w:rPr>
          <w:rFonts w:ascii="Arial Narrow" w:hAnsi="Arial Narrow"/>
          <w:sz w:val="28"/>
          <w:szCs w:val="28"/>
        </w:rPr>
      </w:pPr>
      <w:r>
        <w:rPr>
          <w:rFonts w:ascii="Arial Narrow" w:hAnsi="Arial Narrow"/>
          <w:b/>
          <w:sz w:val="28"/>
          <w:szCs w:val="28"/>
        </w:rPr>
        <w:t xml:space="preserve">● Calcolatrice: </w:t>
      </w:r>
      <w:r>
        <w:rPr>
          <w:rFonts w:ascii="Arial Narrow" w:hAnsi="Arial Narrow"/>
          <w:sz w:val="28"/>
          <w:szCs w:val="28"/>
        </w:rPr>
        <w:t>Entrare per eseguire semplici calcoli.</w:t>
      </w:r>
    </w:p>
    <w:p>
      <w:pPr>
        <w:pStyle w:val="6"/>
        <w:spacing w:line="276" w:lineRule="auto"/>
        <w:ind w:left="100" w:firstLine="0"/>
        <w:rPr>
          <w:rFonts w:ascii="Arial Narrow" w:hAnsi="Arial Narrow"/>
        </w:rPr>
      </w:pPr>
      <w:r>
        <w:rPr>
          <w:rFonts w:ascii="Arial Narrow" w:hAnsi="Arial Narrow"/>
          <w:b/>
        </w:rPr>
        <w:t xml:space="preserve">● Azione: </w:t>
      </w:r>
      <w:r>
        <w:rPr>
          <w:rFonts w:ascii="Arial Narrow" w:hAnsi="Arial Narrow"/>
        </w:rPr>
        <w:t>Puoi accendere e spegnere lo schermo luminoso alzando la mano.</w:t>
      </w:r>
    </w:p>
    <w:p>
      <w:pPr>
        <w:spacing w:line="276" w:lineRule="auto"/>
        <w:ind w:left="100" w:firstLine="0"/>
        <w:rPr>
          <w:rFonts w:ascii="Arial Narrow" w:hAnsi="Arial Narrow"/>
          <w:sz w:val="28"/>
          <w:szCs w:val="28"/>
        </w:rPr>
      </w:pPr>
      <w:r>
        <w:rPr>
          <w:rFonts w:ascii="Arial Narrow" w:hAnsi="Arial Narrow"/>
          <w:b/>
          <w:sz w:val="28"/>
          <w:szCs w:val="28"/>
        </w:rPr>
        <w:t xml:space="preserve">● Promemoria sedentario: </w:t>
      </w:r>
      <w:r>
        <w:rPr>
          <w:rFonts w:ascii="Arial Narrow" w:hAnsi="Arial Narrow"/>
          <w:sz w:val="28"/>
          <w:szCs w:val="28"/>
        </w:rPr>
        <w:t>È possibile</w:t>
      </w:r>
      <w:r>
        <w:rPr>
          <w:rFonts w:ascii="Arial Narrow" w:hAnsi="Arial Narrow"/>
          <w:b/>
          <w:sz w:val="28"/>
          <w:szCs w:val="28"/>
        </w:rPr>
        <w:t xml:space="preserve"> </w:t>
      </w:r>
      <w:r>
        <w:rPr>
          <w:rFonts w:ascii="Arial Narrow" w:hAnsi="Arial Narrow"/>
          <w:sz w:val="28"/>
          <w:szCs w:val="28"/>
        </w:rPr>
        <w:t>eseguire il debug del promemoria della sedentarietà.</w:t>
      </w:r>
    </w:p>
    <w:p>
      <w:pPr>
        <w:tabs>
          <w:tab w:val="left" w:pos="1446"/>
          <w:tab w:val="left" w:pos="1907"/>
          <w:tab w:val="left" w:pos="3395"/>
          <w:tab w:val="left" w:pos="5115"/>
          <w:tab w:val="left" w:pos="6666"/>
          <w:tab w:val="left" w:pos="7095"/>
          <w:tab w:val="left" w:pos="8567"/>
        </w:tabs>
        <w:spacing w:line="276" w:lineRule="auto"/>
        <w:ind w:left="100" w:right="203" w:firstLine="0"/>
        <w:rPr>
          <w:rFonts w:ascii="Arial Narrow" w:hAnsi="Arial Narrow"/>
          <w:sz w:val="28"/>
          <w:szCs w:val="28"/>
        </w:rPr>
      </w:pPr>
      <w:r>
        <w:rPr>
          <w:rFonts w:ascii="Arial Narrow" w:hAnsi="Arial Narrow"/>
          <w:b/>
          <w:sz w:val="28"/>
          <w:szCs w:val="28"/>
        </w:rPr>
        <w:t xml:space="preserve">● Modalità di risparmio energetico: </w:t>
      </w:r>
      <w:r>
        <w:rPr>
          <w:rFonts w:ascii="Arial Narrow" w:hAnsi="Arial Narrow"/>
          <w:sz w:val="28"/>
          <w:szCs w:val="28"/>
        </w:rPr>
        <w:t xml:space="preserve">Accendere la luminosità </w:t>
      </w:r>
      <w:r>
        <w:rPr>
          <w:rFonts w:ascii="Arial Narrow" w:hAnsi="Arial Narrow"/>
          <w:spacing w:val="-4"/>
          <w:sz w:val="28"/>
          <w:szCs w:val="28"/>
        </w:rPr>
        <w:t xml:space="preserve">dello </w:t>
      </w:r>
      <w:r>
        <w:rPr>
          <w:rFonts w:ascii="Arial Narrow" w:hAnsi="Arial Narrow"/>
          <w:sz w:val="28"/>
          <w:szCs w:val="28"/>
        </w:rPr>
        <w:t>schermo sarà inferiore, risparmiando</w:t>
      </w:r>
      <w:r>
        <w:rPr>
          <w:rFonts w:ascii="Arial Narrow" w:hAnsi="Arial Narrow"/>
          <w:spacing w:val="-11"/>
          <w:sz w:val="28"/>
          <w:szCs w:val="28"/>
        </w:rPr>
        <w:t xml:space="preserve"> </w:t>
      </w:r>
      <w:r>
        <w:rPr>
          <w:rFonts w:ascii="Arial Narrow" w:hAnsi="Arial Narrow"/>
          <w:sz w:val="28"/>
          <w:szCs w:val="28"/>
        </w:rPr>
        <w:t>energia.</w:t>
      </w:r>
    </w:p>
    <w:p>
      <w:pPr>
        <w:pStyle w:val="6"/>
        <w:spacing w:line="276" w:lineRule="auto"/>
        <w:ind w:left="100" w:right="263" w:firstLine="0"/>
        <w:rPr>
          <w:rFonts w:ascii="Arial Narrow" w:hAnsi="Arial Narrow"/>
        </w:rPr>
      </w:pPr>
      <w:r>
        <w:rPr>
          <w:rFonts w:ascii="Arial Narrow" w:hAnsi="Arial Narrow"/>
          <w:b/>
        </w:rPr>
        <w:t xml:space="preserve">● Volume: </w:t>
      </w:r>
      <w:r>
        <w:rPr>
          <w:rFonts w:ascii="Arial Narrow" w:hAnsi="Arial Narrow"/>
        </w:rPr>
        <w:t>È possibile</w:t>
      </w:r>
      <w:r>
        <w:rPr>
          <w:rFonts w:ascii="Arial Narrow" w:hAnsi="Arial Narrow"/>
          <w:b/>
        </w:rPr>
        <w:t xml:space="preserve"> </w:t>
      </w:r>
      <w:r>
        <w:rPr>
          <w:rFonts w:ascii="Arial Narrow" w:hAnsi="Arial Narrow"/>
        </w:rPr>
        <w:t>regolare il volume dei multimedia, delle suonerie delle chiamate in arrivo e dei suoni di notifica.</w:t>
      </w:r>
    </w:p>
    <w:p>
      <w:pPr>
        <w:pStyle w:val="6"/>
        <w:spacing w:line="276" w:lineRule="auto"/>
        <w:ind w:left="100" w:right="198" w:firstLine="0"/>
        <w:jc w:val="both"/>
        <w:rPr>
          <w:rFonts w:ascii="Arial Narrow" w:hAnsi="Arial Narrow"/>
        </w:rPr>
      </w:pPr>
      <w:r>
        <w:rPr>
          <w:rFonts w:ascii="Arial Narrow" w:hAnsi="Arial Narrow"/>
          <w:b/>
        </w:rPr>
        <w:t xml:space="preserve">● ECG: </w:t>
      </w:r>
      <w:r>
        <w:rPr>
          <w:rFonts w:ascii="Arial Narrow" w:hAnsi="Arial Narrow"/>
        </w:rPr>
        <w:t>Collegarsi all'APP, entrare nel dispositivo APP, entrare la misurazione ECG, e poi accendere l'ECG dell'orologio, utilizzando la tecnologia della combinazione di frequenza cardiaca ottica ed ECG. Ci vogliono circa decine di secondi per ottenere i dati. Al termine della misurazione, i dati saranno salvati sul telefono cellulare.</w:t>
      </w:r>
    </w:p>
    <w:p>
      <w:pPr>
        <w:pStyle w:val="6"/>
        <w:spacing w:line="276" w:lineRule="auto"/>
        <w:ind w:left="100" w:right="193" w:firstLine="0"/>
        <w:jc w:val="both"/>
        <w:rPr>
          <w:rFonts w:ascii="Arial Narrow" w:hAnsi="Arial Narrow"/>
        </w:rPr>
      </w:pPr>
      <w:r>
        <w:rPr>
          <w:rFonts w:ascii="Arial Narrow" w:hAnsi="Arial Narrow"/>
          <w:b/>
        </w:rPr>
        <w:t xml:space="preserve">● Siri: </w:t>
      </w:r>
      <w:r>
        <w:rPr>
          <w:rFonts w:ascii="Arial Narrow" w:hAnsi="Arial Narrow"/>
        </w:rPr>
        <w:t>Dopo la connessione al Bluetooth 3.0 del telefono cellulare Apple, Siri può essere risvegliato.</w:t>
      </w:r>
    </w:p>
    <w:p>
      <w:pPr>
        <w:pStyle w:val="6"/>
        <w:spacing w:line="276" w:lineRule="auto"/>
        <w:ind w:left="100" w:right="193" w:firstLine="0"/>
        <w:jc w:val="both"/>
        <w:rPr>
          <w:rFonts w:ascii="Arial Narrow" w:hAnsi="Arial Narrow"/>
        </w:rPr>
      </w:pPr>
    </w:p>
    <w:p>
      <w:pPr>
        <w:pStyle w:val="6"/>
        <w:spacing w:line="276" w:lineRule="auto"/>
        <w:rPr>
          <w:rFonts w:ascii="Arial Narrow" w:hAnsi="Arial Narrow"/>
          <w:sz w:val="32"/>
          <w:szCs w:val="32"/>
        </w:rPr>
      </w:pPr>
      <w:r>
        <w:rPr>
          <w:rFonts w:ascii="Arial Narrow" w:hAnsi="Arial Narrow"/>
          <w:b/>
          <w:sz w:val="32"/>
          <w:szCs w:val="32"/>
        </w:rPr>
        <w:t>● Impostazioni</w:t>
      </w:r>
    </w:p>
    <w:p>
      <w:pPr>
        <w:spacing w:before="102" w:line="276" w:lineRule="auto"/>
        <w:ind w:left="0" w:firstLine="0"/>
        <w:rPr>
          <w:rFonts w:ascii="Arial Narrow" w:hAnsi="Arial Narrow"/>
          <w:sz w:val="28"/>
          <w:szCs w:val="28"/>
        </w:rPr>
      </w:pPr>
      <w:r>
        <w:rPr>
          <w:rFonts w:ascii="Arial Narrow" w:hAnsi="Arial Narrow"/>
          <w:b/>
          <w:sz w:val="28"/>
          <w:szCs w:val="28"/>
        </w:rPr>
        <w:t xml:space="preserve">Impostazioni Bluetooth: </w:t>
      </w:r>
      <w:r>
        <w:rPr>
          <w:rFonts w:ascii="Arial Narrow" w:hAnsi="Arial Narrow"/>
          <w:sz w:val="28"/>
          <w:szCs w:val="28"/>
        </w:rPr>
        <w:t>Il Bluetooth può essere attivato o disattivato;</w:t>
      </w:r>
    </w:p>
    <w:p>
      <w:pPr>
        <w:pStyle w:val="4"/>
        <w:tabs>
          <w:tab w:val="left" w:pos="714"/>
          <w:tab w:val="left" w:pos="1583"/>
          <w:tab w:val="left" w:pos="2879"/>
          <w:tab w:val="left" w:pos="2996"/>
          <w:tab w:val="left" w:pos="3483"/>
          <w:tab w:val="left" w:pos="4950"/>
          <w:tab w:val="left" w:pos="5089"/>
          <w:tab w:val="left" w:pos="5795"/>
          <w:tab w:val="left" w:pos="5972"/>
          <w:tab w:val="left" w:pos="6392"/>
          <w:tab w:val="left" w:pos="7847"/>
          <w:tab w:val="left" w:pos="7986"/>
        </w:tabs>
        <w:spacing w:before="1" w:line="276" w:lineRule="auto"/>
        <w:ind w:right="194" w:firstLine="0"/>
        <w:rPr>
          <w:rFonts w:ascii="Arial Narrow" w:hAnsi="Arial Narrow"/>
          <w:sz w:val="28"/>
          <w:szCs w:val="28"/>
        </w:rPr>
      </w:pPr>
      <w:r>
        <w:rPr>
          <w:rFonts w:ascii="Arial Narrow" w:hAnsi="Arial Narrow"/>
          <w:b/>
          <w:sz w:val="28"/>
          <w:szCs w:val="28"/>
        </w:rPr>
        <w:t xml:space="preserve">Orologio: </w:t>
      </w:r>
      <w:r>
        <w:rPr>
          <w:rFonts w:ascii="Arial Narrow" w:hAnsi="Arial Narrow"/>
          <w:sz w:val="28"/>
          <w:szCs w:val="28"/>
        </w:rPr>
        <w:t xml:space="preserve">Tipo di orologio. Ci sono più quadranti di standby da scegliere; la sincronizzazione del tempo, che è attivata per impostazione predefinita. Sincronizzerà l'ora del telefono dopo la connessione al telefono. Se si desidera  regolare manualmente l'ora, è necessario disattivare questa funzione; </w:t>
      </w:r>
    </w:p>
    <w:p>
      <w:pPr>
        <w:pStyle w:val="4"/>
        <w:tabs>
          <w:tab w:val="left" w:pos="714"/>
          <w:tab w:val="left" w:pos="1583"/>
          <w:tab w:val="left" w:pos="2879"/>
          <w:tab w:val="left" w:pos="2996"/>
          <w:tab w:val="left" w:pos="3483"/>
          <w:tab w:val="left" w:pos="4950"/>
          <w:tab w:val="left" w:pos="5089"/>
          <w:tab w:val="left" w:pos="5795"/>
          <w:tab w:val="left" w:pos="5972"/>
          <w:tab w:val="left" w:pos="6392"/>
          <w:tab w:val="left" w:pos="7847"/>
          <w:tab w:val="left" w:pos="7986"/>
        </w:tabs>
        <w:spacing w:before="1" w:line="276" w:lineRule="auto"/>
        <w:ind w:right="194" w:firstLine="0"/>
        <w:rPr>
          <w:rFonts w:ascii="Arial Narrow" w:hAnsi="Arial Narrow"/>
          <w:sz w:val="28"/>
          <w:szCs w:val="28"/>
        </w:rPr>
      </w:pPr>
      <w:r>
        <w:rPr>
          <w:rFonts w:ascii="Arial Narrow" w:hAnsi="Arial Narrow"/>
          <w:b/>
          <w:sz w:val="28"/>
          <w:szCs w:val="28"/>
        </w:rPr>
        <w:t xml:space="preserve">Schermo luminoso del messaggio in arrivo: </w:t>
      </w:r>
      <w:r>
        <w:rPr>
          <w:rFonts w:ascii="Arial Narrow" w:hAnsi="Arial Narrow"/>
          <w:sz w:val="28"/>
          <w:szCs w:val="28"/>
        </w:rPr>
        <w:t xml:space="preserve">Accendere la notifica, e illuminerà lo schermo, ma il consumo di energia sarà alto; </w:t>
      </w:r>
    </w:p>
    <w:p>
      <w:pPr>
        <w:pStyle w:val="4"/>
        <w:tabs>
          <w:tab w:val="left" w:pos="714"/>
          <w:tab w:val="left" w:pos="1583"/>
          <w:tab w:val="left" w:pos="2879"/>
          <w:tab w:val="left" w:pos="2996"/>
          <w:tab w:val="left" w:pos="3483"/>
          <w:tab w:val="left" w:pos="4950"/>
          <w:tab w:val="left" w:pos="5089"/>
          <w:tab w:val="left" w:pos="5795"/>
          <w:tab w:val="left" w:pos="5972"/>
          <w:tab w:val="left" w:pos="6392"/>
          <w:tab w:val="left" w:pos="7847"/>
          <w:tab w:val="left" w:pos="7986"/>
        </w:tabs>
        <w:spacing w:before="1" w:line="276" w:lineRule="auto"/>
        <w:ind w:right="194" w:firstLine="0"/>
        <w:rPr>
          <w:rFonts w:ascii="Arial Narrow" w:hAnsi="Arial Narrow"/>
          <w:sz w:val="28"/>
          <w:szCs w:val="28"/>
        </w:rPr>
      </w:pPr>
      <w:r>
        <w:rPr>
          <w:rFonts w:ascii="Arial Narrow" w:hAnsi="Arial Narrow"/>
          <w:b/>
          <w:sz w:val="28"/>
          <w:szCs w:val="28"/>
        </w:rPr>
        <w:t xml:space="preserve">Suono: </w:t>
      </w:r>
      <w:r>
        <w:rPr>
          <w:rFonts w:ascii="Arial Narrow" w:hAnsi="Arial Narrow"/>
          <w:sz w:val="28"/>
          <w:szCs w:val="28"/>
        </w:rPr>
        <w:t>È possibile scegliere suonerie per le chiamate in arrivo e suonerie di notifica; è possibile anche regolare  le suonerie come  multimedia, suonerie, notifiche,</w:t>
      </w:r>
      <w:r>
        <w:rPr>
          <w:rFonts w:ascii="Arial Narrow" w:hAnsi="Arial Narrow"/>
          <w:spacing w:val="-3"/>
          <w:sz w:val="28"/>
          <w:szCs w:val="28"/>
        </w:rPr>
        <w:t xml:space="preserve"> </w:t>
      </w:r>
      <w:r>
        <w:rPr>
          <w:rFonts w:ascii="Arial Narrow" w:hAnsi="Arial Narrow"/>
          <w:sz w:val="28"/>
          <w:szCs w:val="28"/>
        </w:rPr>
        <w:t>ecc;</w:t>
      </w:r>
    </w:p>
    <w:p>
      <w:pPr>
        <w:spacing w:line="276" w:lineRule="auto"/>
        <w:ind w:left="100" w:firstLine="0"/>
        <w:rPr>
          <w:rFonts w:ascii="Arial Narrow" w:hAnsi="Arial Narrow"/>
          <w:sz w:val="28"/>
          <w:szCs w:val="28"/>
        </w:rPr>
      </w:pPr>
      <w:r>
        <w:rPr>
          <w:rFonts w:ascii="Arial Narrow" w:hAnsi="Arial Narrow"/>
          <w:b/>
          <w:sz w:val="28"/>
          <w:szCs w:val="28"/>
        </w:rPr>
        <w:t xml:space="preserve">Volume: </w:t>
      </w:r>
      <w:r>
        <w:rPr>
          <w:rFonts w:ascii="Arial Narrow" w:hAnsi="Arial Narrow"/>
          <w:sz w:val="28"/>
          <w:szCs w:val="28"/>
        </w:rPr>
        <w:t>È possibile scegliere i multimedia, le suonerie delle chiamate in arrivo e la volume del suono di notifica.</w:t>
      </w:r>
    </w:p>
    <w:p>
      <w:pPr>
        <w:spacing w:line="276" w:lineRule="auto"/>
        <w:ind w:left="100" w:firstLine="0"/>
        <w:rPr>
          <w:rFonts w:ascii="Arial Narrow" w:hAnsi="Arial Narrow"/>
          <w:sz w:val="28"/>
          <w:szCs w:val="28"/>
        </w:rPr>
      </w:pPr>
      <w:r>
        <w:rPr>
          <w:rFonts w:ascii="Arial Narrow" w:hAnsi="Arial Narrow"/>
          <w:b/>
          <w:sz w:val="28"/>
          <w:szCs w:val="28"/>
        </w:rPr>
        <w:t xml:space="preserve">Display: </w:t>
      </w:r>
      <w:r>
        <w:rPr>
          <w:rFonts w:ascii="Arial Narrow" w:hAnsi="Arial Narrow"/>
          <w:sz w:val="28"/>
          <w:szCs w:val="28"/>
        </w:rPr>
        <w:t>Entrare per regolare la luminosità dello schermo e la durata della retroilluminazione;</w:t>
      </w:r>
    </w:p>
    <w:p>
      <w:pPr>
        <w:tabs>
          <w:tab w:val="left" w:pos="1431"/>
          <w:tab w:val="left" w:pos="1575"/>
          <w:tab w:val="left" w:pos="2096"/>
          <w:tab w:val="left" w:pos="2139"/>
          <w:tab w:val="left" w:pos="2223"/>
          <w:tab w:val="left" w:pos="2271"/>
          <w:tab w:val="left" w:pos="2670"/>
          <w:tab w:val="left" w:pos="3195"/>
          <w:tab w:val="left" w:pos="3481"/>
          <w:tab w:val="left" w:pos="3594"/>
          <w:tab w:val="left" w:pos="4175"/>
          <w:tab w:val="left" w:pos="4657"/>
          <w:tab w:val="left" w:pos="4887"/>
          <w:tab w:val="left" w:pos="4959"/>
          <w:tab w:val="left" w:pos="5079"/>
          <w:tab w:val="left" w:pos="5211"/>
          <w:tab w:val="left" w:pos="5435"/>
          <w:tab w:val="left" w:pos="5593"/>
          <w:tab w:val="left" w:pos="5756"/>
          <w:tab w:val="left" w:pos="6368"/>
          <w:tab w:val="left" w:pos="6440"/>
          <w:tab w:val="left" w:pos="6843"/>
          <w:tab w:val="left" w:pos="7050"/>
          <w:tab w:val="left" w:pos="7100"/>
          <w:tab w:val="left" w:pos="7155"/>
          <w:tab w:val="left" w:pos="7345"/>
          <w:tab w:val="left" w:pos="7926"/>
          <w:tab w:val="left" w:pos="8543"/>
          <w:tab w:val="left" w:pos="8576"/>
          <w:tab w:val="left" w:pos="8696"/>
          <w:tab w:val="left" w:pos="8915"/>
        </w:tabs>
        <w:spacing w:line="276" w:lineRule="auto"/>
        <w:ind w:left="100" w:right="199" w:firstLine="0"/>
        <w:rPr>
          <w:rFonts w:ascii="Arial Narrow" w:hAnsi="Arial Narrow"/>
          <w:sz w:val="28"/>
          <w:szCs w:val="28"/>
        </w:rPr>
      </w:pPr>
      <w:r>
        <w:rPr>
          <w:rFonts w:ascii="Arial Narrow" w:hAnsi="Arial Narrow"/>
          <w:b/>
          <w:sz w:val="28"/>
          <w:szCs w:val="28"/>
        </w:rPr>
        <w:t xml:space="preserve">Lingua: </w:t>
      </w:r>
      <w:r>
        <w:rPr>
          <w:rFonts w:ascii="Arial Narrow" w:hAnsi="Arial Narrow"/>
          <w:sz w:val="28"/>
          <w:szCs w:val="28"/>
        </w:rPr>
        <w:t xml:space="preserve"> La</w:t>
      </w:r>
      <w:r>
        <w:rPr>
          <w:rFonts w:ascii="Arial Narrow" w:hAnsi="Arial Narrow"/>
          <w:b/>
          <w:sz w:val="28"/>
          <w:szCs w:val="28"/>
        </w:rPr>
        <w:t xml:space="preserve">    </w:t>
      </w:r>
      <w:r>
        <w:rPr>
          <w:rFonts w:ascii="Arial Narrow" w:hAnsi="Arial Narrow"/>
          <w:sz w:val="28"/>
          <w:szCs w:val="28"/>
        </w:rPr>
        <w:t xml:space="preserve">sincronizzazione   automatica è    attivata   </w:t>
      </w:r>
      <w:r>
        <w:rPr>
          <w:rFonts w:ascii="Arial Narrow" w:hAnsi="Arial Narrow"/>
          <w:spacing w:val="-4"/>
          <w:sz w:val="28"/>
          <w:szCs w:val="28"/>
        </w:rPr>
        <w:t xml:space="preserve">per </w:t>
      </w:r>
      <w:r>
        <w:rPr>
          <w:rFonts w:ascii="Arial Narrow" w:hAnsi="Arial Narrow"/>
          <w:sz w:val="28"/>
          <w:szCs w:val="28"/>
        </w:rPr>
        <w:t xml:space="preserve">impostazione    predefinita. La   lingua del   telefono </w:t>
      </w:r>
      <w:r>
        <w:rPr>
          <w:rFonts w:ascii="Arial Narrow" w:hAnsi="Arial Narrow"/>
          <w:spacing w:val="-5"/>
          <w:sz w:val="28"/>
          <w:szCs w:val="28"/>
        </w:rPr>
        <w:t xml:space="preserve">sarà </w:t>
      </w:r>
      <w:r>
        <w:rPr>
          <w:rFonts w:ascii="Arial Narrow" w:hAnsi="Arial Narrow"/>
          <w:sz w:val="28"/>
          <w:szCs w:val="28"/>
        </w:rPr>
        <w:t xml:space="preserve">sincronizzata   dopo il  collegamento  del  telefono. Se  </w:t>
      </w:r>
      <w:r>
        <w:rPr>
          <w:rFonts w:ascii="Arial Narrow" w:hAnsi="Arial Narrow"/>
          <w:spacing w:val="-4"/>
          <w:sz w:val="28"/>
          <w:szCs w:val="28"/>
        </w:rPr>
        <w:t xml:space="preserve">vuoi </w:t>
      </w:r>
      <w:r>
        <w:rPr>
          <w:rFonts w:ascii="Arial Narrow" w:hAnsi="Arial Narrow"/>
          <w:sz w:val="28"/>
          <w:szCs w:val="28"/>
        </w:rPr>
        <w:t xml:space="preserve">selezionare manualmente la lingua, disattiva questa funzione; </w:t>
      </w:r>
    </w:p>
    <w:p>
      <w:pPr>
        <w:tabs>
          <w:tab w:val="left" w:pos="1431"/>
          <w:tab w:val="left" w:pos="1575"/>
          <w:tab w:val="left" w:pos="2096"/>
          <w:tab w:val="left" w:pos="2139"/>
          <w:tab w:val="left" w:pos="2223"/>
          <w:tab w:val="left" w:pos="2271"/>
          <w:tab w:val="left" w:pos="2670"/>
          <w:tab w:val="left" w:pos="3195"/>
          <w:tab w:val="left" w:pos="3481"/>
          <w:tab w:val="left" w:pos="3594"/>
          <w:tab w:val="left" w:pos="4175"/>
          <w:tab w:val="left" w:pos="4657"/>
          <w:tab w:val="left" w:pos="4887"/>
          <w:tab w:val="left" w:pos="4959"/>
          <w:tab w:val="left" w:pos="5079"/>
          <w:tab w:val="left" w:pos="5211"/>
          <w:tab w:val="left" w:pos="5435"/>
          <w:tab w:val="left" w:pos="5593"/>
          <w:tab w:val="left" w:pos="5756"/>
          <w:tab w:val="left" w:pos="6368"/>
          <w:tab w:val="left" w:pos="6440"/>
          <w:tab w:val="left" w:pos="6843"/>
          <w:tab w:val="left" w:pos="7050"/>
          <w:tab w:val="left" w:pos="7100"/>
          <w:tab w:val="left" w:pos="7155"/>
          <w:tab w:val="left" w:pos="7345"/>
          <w:tab w:val="left" w:pos="7926"/>
          <w:tab w:val="left" w:pos="8543"/>
          <w:tab w:val="left" w:pos="8576"/>
          <w:tab w:val="left" w:pos="8696"/>
          <w:tab w:val="left" w:pos="8915"/>
        </w:tabs>
        <w:spacing w:line="276" w:lineRule="auto"/>
        <w:ind w:left="100" w:right="199" w:firstLine="0"/>
        <w:rPr>
          <w:rFonts w:ascii="Arial Narrow" w:hAnsi="Arial Narrow"/>
          <w:sz w:val="28"/>
          <w:szCs w:val="28"/>
        </w:rPr>
      </w:pPr>
      <w:r>
        <w:rPr>
          <w:rFonts w:ascii="Arial Narrow" w:hAnsi="Arial Narrow"/>
          <w:b/>
          <w:sz w:val="28"/>
          <w:szCs w:val="28"/>
        </w:rPr>
        <w:t xml:space="preserve">Ripristinare  le impostazioni  di  fabbrica:  </w:t>
      </w:r>
      <w:r>
        <w:rPr>
          <w:rFonts w:ascii="Arial Narrow" w:hAnsi="Arial Narrow"/>
          <w:w w:val="95"/>
          <w:sz w:val="28"/>
          <w:szCs w:val="28"/>
        </w:rPr>
        <w:t xml:space="preserve">Generalmente, </w:t>
      </w:r>
      <w:r>
        <w:rPr>
          <w:rFonts w:ascii="Arial Narrow" w:hAnsi="Arial Narrow"/>
          <w:sz w:val="28"/>
          <w:szCs w:val="28"/>
        </w:rPr>
        <w:t xml:space="preserve">quando c'è qualche problema   di  software,   ripristinare  </w:t>
      </w:r>
      <w:r>
        <w:rPr>
          <w:rFonts w:ascii="Arial Narrow" w:hAnsi="Arial Narrow"/>
          <w:spacing w:val="-9"/>
          <w:sz w:val="28"/>
          <w:szCs w:val="28"/>
        </w:rPr>
        <w:t xml:space="preserve">le </w:t>
      </w:r>
      <w:r>
        <w:rPr>
          <w:rFonts w:ascii="Arial Narrow" w:hAnsi="Arial Narrow"/>
          <w:sz w:val="28"/>
          <w:szCs w:val="28"/>
        </w:rPr>
        <w:t>impostazioni di fabbrica può risolvere il</w:t>
      </w:r>
      <w:r>
        <w:rPr>
          <w:rFonts w:ascii="Arial Narrow" w:hAnsi="Arial Narrow"/>
          <w:spacing w:val="-2"/>
          <w:sz w:val="28"/>
          <w:szCs w:val="28"/>
        </w:rPr>
        <w:t xml:space="preserve"> </w:t>
      </w:r>
      <w:r>
        <w:rPr>
          <w:rFonts w:ascii="Arial Narrow" w:hAnsi="Arial Narrow"/>
          <w:sz w:val="28"/>
          <w:szCs w:val="28"/>
        </w:rPr>
        <w:t>problema;</w:t>
      </w:r>
    </w:p>
    <w:p>
      <w:pPr>
        <w:tabs>
          <w:tab w:val="left" w:pos="1211"/>
          <w:tab w:val="left" w:pos="1628"/>
          <w:tab w:val="left" w:pos="3078"/>
          <w:tab w:val="left" w:pos="4955"/>
          <w:tab w:val="left" w:pos="5300"/>
          <w:tab w:val="left" w:pos="6627"/>
          <w:tab w:val="left" w:pos="8528"/>
          <w:tab w:val="left" w:pos="8912"/>
        </w:tabs>
        <w:spacing w:line="276" w:lineRule="auto"/>
        <w:ind w:left="100" w:right="201" w:firstLine="0"/>
        <w:rPr>
          <w:rFonts w:ascii="Arial Narrow" w:hAnsi="Arial Narrow"/>
          <w:sz w:val="28"/>
          <w:szCs w:val="28"/>
        </w:rPr>
      </w:pPr>
      <w:r>
        <w:rPr>
          <w:rFonts w:ascii="Arial Narrow" w:hAnsi="Arial Narrow"/>
          <w:b/>
          <w:sz w:val="28"/>
          <w:szCs w:val="28"/>
        </w:rPr>
        <w:t xml:space="preserve">Informazione: </w:t>
      </w:r>
      <w:r>
        <w:rPr>
          <w:rFonts w:ascii="Arial Narrow" w:hAnsi="Arial Narrow"/>
          <w:sz w:val="28"/>
          <w:szCs w:val="28"/>
        </w:rPr>
        <w:t xml:space="preserve">È possibile visualizzare il modello dell'orologio e </w:t>
      </w:r>
      <w:r>
        <w:rPr>
          <w:rFonts w:ascii="Arial Narrow" w:hAnsi="Arial Narrow"/>
          <w:spacing w:val="-9"/>
          <w:sz w:val="28"/>
          <w:szCs w:val="28"/>
        </w:rPr>
        <w:t xml:space="preserve">la </w:t>
      </w:r>
      <w:r>
        <w:rPr>
          <w:rFonts w:ascii="Arial Narrow" w:hAnsi="Arial Narrow"/>
          <w:sz w:val="28"/>
          <w:szCs w:val="28"/>
        </w:rPr>
        <w:t>versione del software.</w:t>
      </w:r>
    </w:p>
    <w:p>
      <w:pPr>
        <w:tabs>
          <w:tab w:val="left" w:pos="1211"/>
          <w:tab w:val="left" w:pos="1628"/>
          <w:tab w:val="left" w:pos="3078"/>
          <w:tab w:val="left" w:pos="4955"/>
          <w:tab w:val="left" w:pos="5300"/>
          <w:tab w:val="left" w:pos="6627"/>
          <w:tab w:val="left" w:pos="8528"/>
          <w:tab w:val="left" w:pos="8912"/>
        </w:tabs>
        <w:spacing w:line="276" w:lineRule="auto"/>
        <w:ind w:left="100" w:right="201" w:firstLine="0"/>
        <w:rPr>
          <w:rFonts w:ascii="Arial Narrow" w:hAnsi="Arial Narrow"/>
          <w:sz w:val="28"/>
          <w:szCs w:val="28"/>
        </w:rPr>
      </w:pP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Descrizione della garanzia:</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1. Quando il prodotto è in uso normale, ci sono problemi qualitativi del prodotto per la fabbricazione, i materiali, il design ecc.</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A partire dalla data d'acquisto, la scheda madre è garantita gratuitamente entro 1 anno, sia la batteria che il caricabatterie sono garantiti per mezzo d'anno.</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2. Nessuna garanzia gratuita è concessa per gli errori causati per i seguenti motivi personali dell'utente:</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1). Errore causato dallo smontaggio e modifica dell'orologio senza autorizzazione</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2). Errore causato dalla caduta accidentale durante l'uso.</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3). Ogni errore umano ed abuso da un terzo(quale acqua nell'orologio, crepatura forzata esterna, graffi e danno alle parti periferiche ecc) non è coperto dalla garanzia.</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3. Nel richiedere una garanzia gratuita, per favore fornire una scheda di garanzia con la data d'acquisto e il timbro del luogo d'acquisto.</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4. Qualora l'utente ripara il prodotto, si prega di portare il prodotto alla nostra società o distributore.</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5. Tutte le funzioni del prodotto si basano agli oggetti fisici.</w:t>
      </w:r>
    </w:p>
    <w:p>
      <w:pPr>
        <w:pStyle w:val="11"/>
        <w:spacing w:after="0" w:line="240" w:lineRule="auto"/>
        <w:jc w:val="both"/>
        <w:rPr>
          <w:rFonts w:ascii="Arial Narrow" w:hAnsi="Arial Narrow" w:eastAsia="Arial Narrow" w:cs="Arial Narrow"/>
          <w:b w:val="0"/>
          <w:sz w:val="28"/>
          <w:szCs w:val="28"/>
        </w:rPr>
      </w:pP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Data d'acquisto:</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Codice IMEI:</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Negozio d'acquisto:</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 xml:space="preserve">Firma del Cliente:        </w:t>
      </w:r>
    </w:p>
    <w:p>
      <w:pPr>
        <w:pStyle w:val="11"/>
        <w:spacing w:after="0" w:line="240" w:lineRule="auto"/>
        <w:jc w:val="both"/>
        <w:rPr>
          <w:rFonts w:ascii="Arial Narrow" w:hAnsi="Arial Narrow" w:eastAsia="Arial Narrow" w:cs="Arial Narrow"/>
          <w:b w:val="0"/>
          <w:sz w:val="28"/>
          <w:szCs w:val="28"/>
        </w:rPr>
      </w:pP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 xml:space="preserve">Firma del personale di vendita：     </w:t>
      </w:r>
    </w:p>
    <w:p>
      <w:pPr>
        <w:pStyle w:val="11"/>
        <w:spacing w:after="0" w:line="240" w:lineRule="auto"/>
        <w:jc w:val="both"/>
        <w:rPr>
          <w:rFonts w:ascii="Arial Narrow" w:hAnsi="Arial Narrow" w:eastAsia="Arial Narrow" w:cs="Arial Narrow"/>
          <w:b w:val="0"/>
          <w:sz w:val="28"/>
          <w:szCs w:val="28"/>
        </w:rPr>
      </w:pPr>
      <w:r>
        <w:rPr>
          <w:rFonts w:ascii="Arial Narrow" w:hAnsi="Arial Narrow" w:eastAsia="Arial Narrow" w:cs="Arial Narrow"/>
          <w:b w:val="0"/>
          <w:sz w:val="28"/>
          <w:szCs w:val="28"/>
        </w:rPr>
        <w:t>Timbro del negozio：</w:t>
      </w:r>
    </w:p>
    <w:p>
      <w:pPr>
        <w:spacing w:after="0" w:line="240" w:lineRule="auto"/>
        <w:jc w:val="both"/>
        <w:rPr>
          <w:rFonts w:ascii="Arial Narrow" w:hAnsi="Arial Narrow"/>
        </w:rPr>
        <w:sectPr>
          <w:pgSz w:w="11910" w:h="16840"/>
          <w:pgMar w:top="1580" w:right="1200" w:bottom="280" w:left="1340" w:header="720" w:footer="720" w:gutter="0"/>
          <w:pgNumType w:fmt="decimal"/>
          <w:cols w:space="720" w:num="1"/>
          <w:docGrid w:linePitch="360" w:charSpace="6144"/>
        </w:sectPr>
      </w:pPr>
    </w:p>
    <w:p>
      <w:pPr>
        <w:tabs>
          <w:tab w:val="left" w:pos="1211"/>
          <w:tab w:val="left" w:pos="1628"/>
          <w:tab w:val="left" w:pos="3078"/>
          <w:tab w:val="left" w:pos="4955"/>
          <w:tab w:val="left" w:pos="5300"/>
          <w:tab w:val="left" w:pos="6627"/>
          <w:tab w:val="left" w:pos="8528"/>
          <w:tab w:val="left" w:pos="8912"/>
        </w:tabs>
        <w:spacing w:line="276" w:lineRule="auto"/>
        <w:ind w:left="100" w:right="201" w:firstLine="0"/>
        <w:rPr>
          <w:rFonts w:ascii="Arial Narrow" w:hAnsi="Arial Narrow" w:eastAsia="Arial Narrow" w:cs="Arial Narrow"/>
          <w:b w:val="0"/>
          <w:sz w:val="28"/>
          <w:szCs w:val="28"/>
        </w:rPr>
      </w:pPr>
    </w:p>
    <w:sectPr>
      <w:pgSz w:w="11910" w:h="16840"/>
      <w:pgMar w:top="1580" w:right="1200" w:bottom="280" w:left="1340" w:header="720" w:footer="720" w:gutter="0"/>
      <w:pgNumType w:fmt="decimal"/>
      <w:cols w:space="720" w:num="1"/>
      <w:docGrid w:linePitch="360" w:charSpace="61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Narrow">
    <w:panose1 w:val="020B0606020202030204"/>
    <w:charset w:val="00"/>
    <w:family w:val="swiss"/>
    <w:pitch w:val="default"/>
    <w:sig w:usb0="00000287" w:usb1="000008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20"/>
  <w:displayHorizontalDrawingGridEvery w:val="0"/>
  <w:displayVerticalDrawingGridEvery w:val="2"/>
  <w:noPunctuationKerning w:val="1"/>
  <w:characterSpacingControl w:val="doNotCompress"/>
  <w:compat>
    <w:ulTrailSpace/>
    <w:useFELayout/>
    <w:compatSetting w:name="compatibilityMode" w:uri="http://schemas.microsoft.com/office/word" w:val="12"/>
  </w:compat>
  <w:rsids>
    <w:rsidRoot w:val="00000000"/>
    <w:rsid w:val="1A55521A"/>
    <w:rsid w:val="600720F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nhideWhenUsed="0" w:uiPriority="1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154" w:semiHidden="0" w:name="header"/>
    <w:lsdException w:unhideWhenUsed="0" w:uiPriority="156"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semiHidden="0" w:name="Default Paragraph Font"/>
    <w:lsdException w:qFormat="1" w:unhideWhenUsed="0" w:uiPriority="15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pPr>
    <w:rPr>
      <w:rFonts w:ascii="Arial" w:hAnsi="Arial" w:eastAsia="Arial" w:cs="Arial"/>
      <w:sz w:val="22"/>
      <w:szCs w:val="22"/>
      <w:lang w:val="it-IT" w:eastAsia="it-IT" w:bidi="it-IT"/>
    </w:rPr>
  </w:style>
  <w:style w:type="paragraph" w:styleId="2">
    <w:name w:val="heading 1"/>
    <w:basedOn w:val="1"/>
    <w:next w:val="1"/>
    <w:qFormat/>
    <w:uiPriority w:val="7"/>
    <w:pPr>
      <w:spacing w:before="152"/>
      <w:ind w:left="100" w:firstLine="0"/>
      <w:outlineLvl w:val="0"/>
    </w:pPr>
    <w:rPr>
      <w:b/>
      <w:sz w:val="44"/>
      <w:szCs w:val="44"/>
    </w:rPr>
  </w:style>
  <w:style w:type="paragraph" w:styleId="3">
    <w:name w:val="heading 2"/>
    <w:basedOn w:val="1"/>
    <w:next w:val="1"/>
    <w:qFormat/>
    <w:uiPriority w:val="8"/>
    <w:pPr>
      <w:ind w:left="100" w:firstLine="0"/>
      <w:jc w:val="both"/>
      <w:outlineLvl w:val="1"/>
    </w:pPr>
    <w:rPr>
      <w:b/>
      <w:sz w:val="32"/>
      <w:szCs w:val="32"/>
    </w:rPr>
  </w:style>
  <w:style w:type="paragraph" w:styleId="4">
    <w:name w:val="heading 3"/>
    <w:basedOn w:val="1"/>
    <w:next w:val="1"/>
    <w:qFormat/>
    <w:uiPriority w:val="9"/>
    <w:pPr>
      <w:ind w:left="100" w:firstLine="0"/>
      <w:outlineLvl w:val="2"/>
    </w:pPr>
    <w:rPr>
      <w:sz w:val="32"/>
      <w:szCs w:val="32"/>
    </w:rPr>
  </w:style>
  <w:style w:type="paragraph" w:styleId="5">
    <w:name w:val="heading 4"/>
    <w:basedOn w:val="1"/>
    <w:next w:val="1"/>
    <w:qFormat/>
    <w:uiPriority w:val="10"/>
    <w:pPr>
      <w:ind w:left="100" w:firstLine="0"/>
      <w:jc w:val="both"/>
      <w:outlineLvl w:val="3"/>
    </w:pPr>
    <w:rPr>
      <w:b/>
      <w:sz w:val="28"/>
      <w:szCs w:val="28"/>
    </w:rPr>
  </w:style>
  <w:style w:type="character" w:default="1" w:styleId="10">
    <w:name w:val="Default Paragraph Font"/>
    <w:unhideWhenUsed/>
    <w:qFormat/>
    <w:uiPriority w:val="2"/>
  </w:style>
  <w:style w:type="table" w:default="1" w:styleId="9">
    <w:name w:val="Normal Table"/>
    <w:semiHidden/>
    <w:unhideWhenUsed/>
    <w:qFormat/>
    <w:uiPriority w:val="3"/>
    <w:tblPr>
      <w:tblCellMar>
        <w:top w:w="0" w:type="dxa"/>
        <w:left w:w="108" w:type="dxa"/>
        <w:bottom w:w="0" w:type="dxa"/>
        <w:right w:w="108" w:type="dxa"/>
      </w:tblCellMar>
    </w:tblPr>
  </w:style>
  <w:style w:type="paragraph" w:styleId="6">
    <w:name w:val="Body Text"/>
    <w:basedOn w:val="1"/>
    <w:qFormat/>
    <w:uiPriority w:val="151"/>
    <w:rPr>
      <w:sz w:val="28"/>
      <w:szCs w:val="28"/>
    </w:rPr>
  </w:style>
  <w:style w:type="paragraph" w:styleId="7">
    <w:name w:val="footer"/>
    <w:basedOn w:val="1"/>
    <w:link w:val="16"/>
    <w:uiPriority w:val="156"/>
    <w:pPr>
      <w:tabs>
        <w:tab w:val="center" w:pos="4153"/>
        <w:tab w:val="right" w:pos="8306"/>
      </w:tabs>
      <w:snapToGrid w:val="0"/>
    </w:pPr>
    <w:rPr>
      <w:sz w:val="18"/>
      <w:szCs w:val="18"/>
    </w:rPr>
  </w:style>
  <w:style w:type="paragraph" w:styleId="8">
    <w:name w:val="header"/>
    <w:basedOn w:val="1"/>
    <w:link w:val="15"/>
    <w:qFormat/>
    <w:uiPriority w:val="154"/>
    <w:pPr>
      <w:pBdr>
        <w:bottom w:val="single" w:color="000000" w:sz="6" w:space="1"/>
      </w:pBdr>
      <w:tabs>
        <w:tab w:val="center" w:pos="4153"/>
        <w:tab w:val="right" w:pos="8306"/>
      </w:tabs>
      <w:snapToGrid w:val="0"/>
      <w:jc w:val="center"/>
    </w:pPr>
    <w:rPr>
      <w:sz w:val="18"/>
      <w:szCs w:val="18"/>
    </w:rPr>
  </w:style>
  <w:style w:type="paragraph" w:styleId="11">
    <w:name w:val="No Spacing"/>
    <w:next w:val="1"/>
    <w:qFormat/>
    <w:uiPriority w:val="5"/>
    <w:pPr>
      <w:spacing w:after="0" w:line="240" w:lineRule="auto"/>
      <w:jc w:val="both"/>
    </w:pPr>
    <w:rPr>
      <w:rFonts w:asciiTheme="minorHAnsi" w:hAnsiTheme="minorHAnsi" w:eastAsiaTheme="minorEastAsia" w:cstheme="minorBidi"/>
      <w:sz w:val="21"/>
      <w:szCs w:val="21"/>
      <w:lang w:val="en-US" w:eastAsia="zh-CN" w:bidi="ar-SA"/>
    </w:rPr>
  </w:style>
  <w:style w:type="paragraph" w:styleId="12">
    <w:name w:val="List Paragraph"/>
    <w:basedOn w:val="1"/>
    <w:qFormat/>
    <w:uiPriority w:val="26"/>
  </w:style>
  <w:style w:type="table" w:customStyle="1" w:styleId="13">
    <w:name w:val="Table Normal"/>
    <w:semiHidden/>
    <w:unhideWhenUsed/>
    <w:qFormat/>
    <w:uiPriority w:val="152"/>
    <w:tblPr>
      <w:tblCellMar>
        <w:top w:w="0" w:type="dxa"/>
        <w:left w:w="0" w:type="dxa"/>
        <w:bottom w:w="0" w:type="dxa"/>
        <w:right w:w="0" w:type="dxa"/>
      </w:tblCellMar>
    </w:tblPr>
  </w:style>
  <w:style w:type="paragraph" w:customStyle="1" w:styleId="14">
    <w:name w:val="Table Paragraph"/>
    <w:basedOn w:val="1"/>
    <w:qFormat/>
    <w:uiPriority w:val="153"/>
  </w:style>
  <w:style w:type="character" w:customStyle="1" w:styleId="15">
    <w:name w:val="页眉 字符"/>
    <w:basedOn w:val="10"/>
    <w:link w:val="8"/>
    <w:qFormat/>
    <w:uiPriority w:val="155"/>
    <w:rPr>
      <w:rFonts w:ascii="Arial" w:hAnsi="Arial" w:eastAsia="Arial" w:cs="Arial"/>
      <w:sz w:val="18"/>
      <w:szCs w:val="18"/>
      <w:lang w:val="it-IT" w:eastAsia="it-IT" w:bidi="it-IT"/>
    </w:rPr>
  </w:style>
  <w:style w:type="character" w:customStyle="1" w:styleId="16">
    <w:name w:val="页脚 字符"/>
    <w:basedOn w:val="10"/>
    <w:link w:val="7"/>
    <w:qFormat/>
    <w:uiPriority w:val="157"/>
    <w:rPr>
      <w:rFonts w:ascii="Arial" w:hAnsi="Arial" w:eastAsia="Arial" w:cs="Arial"/>
      <w:sz w:val="18"/>
      <w:szCs w:val="18"/>
      <w:lang w:val="it-IT" w:eastAsia="it-IT" w:bidi="it-IT"/>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2008</Words>
  <Characters>0</Characters>
  <Lines>211</Lines>
  <Paragraphs>103</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2021-09-03T08:52:00Z</dcterms:created>
  <dc:creator>49034</dc:creator>
  <cp:lastModifiedBy>D+T</cp:lastModifiedBy>
  <dcterms:modified xsi:type="dcterms:W3CDTF">2021-09-03T10:35:21Z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2522D27D524441D29BBCAB04A0530805</vt:lpwstr>
  </property>
</Properties>
</file>